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E6" w:rsidRDefault="002A51E6" w:rsidP="002A51E6">
      <w:pPr>
        <w:bidi/>
        <w:jc w:val="center"/>
        <w:rPr>
          <w:rFonts w:ascii="Traditional Arabic" w:eastAsia="Times New Roman" w:hAnsi="Traditional Arabic" w:cs="Traditional Arabic"/>
          <w:color w:val="26282A"/>
          <w:sz w:val="40"/>
          <w:szCs w:val="40"/>
        </w:rPr>
      </w:pPr>
      <w:r>
        <w:rPr>
          <w:noProof/>
          <w:lang w:eastAsia="fr-FR"/>
        </w:rPr>
        <w:drawing>
          <wp:inline distT="0" distB="0" distL="0" distR="0">
            <wp:extent cx="2553970" cy="1088390"/>
            <wp:effectExtent l="0" t="0" r="0" b="0"/>
            <wp:docPr id="1" name="Image 1" descr="http://festival-gnaoua.net/site_media/photos/droitsdelhomme-01.jpg.310x133_q85.jpg"/>
            <wp:cNvGraphicFramePr/>
            <a:graphic xmlns:a="http://schemas.openxmlformats.org/drawingml/2006/main">
              <a:graphicData uri="http://schemas.openxmlformats.org/drawingml/2006/picture">
                <pic:pic xmlns:pic="http://schemas.openxmlformats.org/drawingml/2006/picture">
                  <pic:nvPicPr>
                    <pic:cNvPr id="1" name="Image 1" descr="http://festival-gnaoua.net/site_media/photos/droitsdelhomme-01.jpg.310x133_q85.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3970" cy="1088390"/>
                    </a:xfrm>
                    <a:prstGeom prst="rect">
                      <a:avLst/>
                    </a:prstGeom>
                    <a:noFill/>
                    <a:ln>
                      <a:noFill/>
                    </a:ln>
                  </pic:spPr>
                </pic:pic>
              </a:graphicData>
            </a:graphic>
          </wp:inline>
        </w:drawing>
      </w:r>
    </w:p>
    <w:p w:rsidR="002A51E6" w:rsidRDefault="002A51E6" w:rsidP="002A51E6">
      <w:pPr>
        <w:bidi/>
        <w:jc w:val="both"/>
        <w:rPr>
          <w:rFonts w:ascii="Traditional Arabic" w:eastAsia="Times New Roman" w:hAnsi="Traditional Arabic" w:cs="Traditional Arabic"/>
          <w:color w:val="26282A"/>
          <w:sz w:val="40"/>
          <w:szCs w:val="40"/>
        </w:rPr>
      </w:pPr>
    </w:p>
    <w:p w:rsidR="002A51E6" w:rsidRDefault="002A51E6" w:rsidP="002A51E6">
      <w:pPr>
        <w:bidi/>
        <w:jc w:val="center"/>
        <w:rPr>
          <w:rFonts w:ascii="Simplified Arabic" w:eastAsia="Times New Roman" w:hAnsi="Simplified Arabic" w:cs="Simplified Arabic"/>
          <w:b/>
          <w:bCs/>
          <w:color w:val="26282A"/>
          <w:sz w:val="36"/>
          <w:szCs w:val="36"/>
          <w:rtl/>
        </w:rPr>
      </w:pPr>
    </w:p>
    <w:p w:rsidR="00A971AE" w:rsidRDefault="002A51E6" w:rsidP="002A51E6">
      <w:pPr>
        <w:bidi/>
        <w:jc w:val="center"/>
        <w:rPr>
          <w:rFonts w:ascii="Simplified Arabic" w:eastAsia="Times New Roman" w:hAnsi="Simplified Arabic" w:cs="Simplified Arabic"/>
          <w:b/>
          <w:bCs/>
          <w:color w:val="26282A"/>
          <w:sz w:val="36"/>
          <w:szCs w:val="36"/>
          <w:rtl/>
        </w:rPr>
      </w:pPr>
      <w:r w:rsidRPr="002A51E6">
        <w:rPr>
          <w:rFonts w:ascii="Simplified Arabic" w:eastAsia="Times New Roman" w:hAnsi="Simplified Arabic" w:cs="Simplified Arabic"/>
          <w:b/>
          <w:bCs/>
          <w:color w:val="26282A"/>
          <w:sz w:val="36"/>
          <w:szCs w:val="36"/>
          <w:rtl/>
        </w:rPr>
        <w:t xml:space="preserve">كلمة </w:t>
      </w:r>
      <w:r w:rsidR="00A971AE">
        <w:rPr>
          <w:rFonts w:ascii="Simplified Arabic" w:eastAsia="Times New Roman" w:hAnsi="Simplified Arabic" w:cs="Simplified Arabic" w:hint="cs"/>
          <w:b/>
          <w:bCs/>
          <w:color w:val="26282A"/>
          <w:sz w:val="36"/>
          <w:szCs w:val="36"/>
          <w:rtl/>
        </w:rPr>
        <w:t>السيدة رئيسة المجلس الوطني لحقوق الإنسان</w:t>
      </w:r>
    </w:p>
    <w:p w:rsidR="00A971AE" w:rsidRDefault="00A971AE" w:rsidP="00A971AE">
      <w:pPr>
        <w:bidi/>
        <w:jc w:val="center"/>
        <w:rPr>
          <w:rFonts w:ascii="Simplified Arabic" w:eastAsia="Times New Roman" w:hAnsi="Simplified Arabic" w:cs="Simplified Arabic"/>
          <w:b/>
          <w:bCs/>
          <w:color w:val="26282A"/>
          <w:sz w:val="36"/>
          <w:szCs w:val="36"/>
          <w:rtl/>
        </w:rPr>
      </w:pPr>
    </w:p>
    <w:p w:rsidR="002A51E6" w:rsidRPr="002A51E6" w:rsidRDefault="002A51E6" w:rsidP="00A971AE">
      <w:pPr>
        <w:bidi/>
        <w:jc w:val="center"/>
        <w:rPr>
          <w:rFonts w:ascii="Simplified Arabic" w:eastAsia="Times New Roman" w:hAnsi="Simplified Arabic" w:cs="Simplified Arabic"/>
          <w:b/>
          <w:bCs/>
          <w:color w:val="26282A"/>
          <w:sz w:val="36"/>
          <w:szCs w:val="36"/>
          <w:rtl/>
        </w:rPr>
      </w:pPr>
      <w:r w:rsidRPr="002A51E6">
        <w:rPr>
          <w:rFonts w:ascii="Simplified Arabic" w:eastAsia="Times New Roman" w:hAnsi="Simplified Arabic" w:cs="Simplified Arabic"/>
          <w:b/>
          <w:bCs/>
          <w:color w:val="26282A"/>
          <w:sz w:val="36"/>
          <w:szCs w:val="36"/>
          <w:rtl/>
        </w:rPr>
        <w:t xml:space="preserve">لقاء </w:t>
      </w:r>
      <w:bookmarkStart w:id="0" w:name="_GoBack"/>
      <w:bookmarkEnd w:id="0"/>
      <w:r w:rsidRPr="002A51E6">
        <w:rPr>
          <w:rFonts w:ascii="Simplified Arabic" w:eastAsia="Times New Roman" w:hAnsi="Simplified Arabic" w:cs="Simplified Arabic"/>
          <w:b/>
          <w:bCs/>
          <w:color w:val="26282A"/>
          <w:sz w:val="36"/>
          <w:szCs w:val="36"/>
          <w:rtl/>
        </w:rPr>
        <w:t>تفكير</w:t>
      </w:r>
    </w:p>
    <w:p w:rsidR="002A51E6" w:rsidRPr="002A51E6" w:rsidRDefault="00A971AE" w:rsidP="002A51E6">
      <w:pPr>
        <w:bidi/>
        <w:jc w:val="center"/>
        <w:rPr>
          <w:rFonts w:ascii="Simplified Arabic" w:eastAsia="Times New Roman" w:hAnsi="Simplified Arabic" w:cs="Simplified Arabic"/>
          <w:b/>
          <w:bCs/>
          <w:color w:val="26282A"/>
          <w:sz w:val="36"/>
          <w:szCs w:val="36"/>
        </w:rPr>
      </w:pPr>
      <w:r>
        <w:rPr>
          <w:rFonts w:ascii="Simplified Arabic" w:eastAsia="Times New Roman" w:hAnsi="Simplified Arabic" w:cs="Simplified Arabic" w:hint="cs"/>
          <w:b/>
          <w:bCs/>
          <w:color w:val="26282A"/>
          <w:sz w:val="36"/>
          <w:szCs w:val="36"/>
          <w:rtl/>
        </w:rPr>
        <w:t>"</w:t>
      </w:r>
      <w:r w:rsidR="002A51E6" w:rsidRPr="002A51E6">
        <w:rPr>
          <w:rFonts w:ascii="Simplified Arabic" w:eastAsia="Times New Roman" w:hAnsi="Simplified Arabic" w:cs="Simplified Arabic"/>
          <w:b/>
          <w:bCs/>
          <w:color w:val="26282A"/>
          <w:sz w:val="36"/>
          <w:szCs w:val="36"/>
          <w:rtl/>
        </w:rPr>
        <w:t>التعابير العمومية وتحديات العدالة المجالية</w:t>
      </w:r>
      <w:r>
        <w:rPr>
          <w:rFonts w:ascii="Simplified Arabic" w:eastAsia="Times New Roman" w:hAnsi="Simplified Arabic" w:cs="Simplified Arabic" w:hint="cs"/>
          <w:b/>
          <w:bCs/>
          <w:color w:val="26282A"/>
          <w:sz w:val="36"/>
          <w:szCs w:val="36"/>
          <w:rtl/>
        </w:rPr>
        <w:t>"</w:t>
      </w:r>
    </w:p>
    <w:p w:rsidR="00A971AE" w:rsidRDefault="00A971AE" w:rsidP="002A51E6">
      <w:pPr>
        <w:bidi/>
        <w:jc w:val="center"/>
        <w:rPr>
          <w:rFonts w:ascii="Simplified Arabic" w:eastAsia="Times New Roman" w:hAnsi="Simplified Arabic" w:cs="Simplified Arabic"/>
          <w:b/>
          <w:bCs/>
          <w:color w:val="26282A"/>
          <w:sz w:val="36"/>
          <w:szCs w:val="36"/>
          <w:rtl/>
          <w:lang w:bidi="ar-MA"/>
        </w:rPr>
      </w:pPr>
    </w:p>
    <w:p w:rsidR="002A51E6" w:rsidRPr="002A51E6" w:rsidRDefault="002A51E6" w:rsidP="00A971AE">
      <w:pPr>
        <w:bidi/>
        <w:jc w:val="center"/>
        <w:rPr>
          <w:rFonts w:ascii="Simplified Arabic" w:eastAsia="Times New Roman" w:hAnsi="Simplified Arabic" w:cs="Simplified Arabic"/>
          <w:b/>
          <w:bCs/>
          <w:color w:val="26282A"/>
          <w:sz w:val="36"/>
          <w:szCs w:val="36"/>
          <w:rtl/>
          <w:lang w:bidi="ar-MA"/>
        </w:rPr>
      </w:pPr>
      <w:r w:rsidRPr="002A51E6">
        <w:rPr>
          <w:rFonts w:ascii="Simplified Arabic" w:eastAsia="Times New Roman" w:hAnsi="Simplified Arabic" w:cs="Simplified Arabic"/>
          <w:b/>
          <w:bCs/>
          <w:color w:val="26282A"/>
          <w:sz w:val="36"/>
          <w:szCs w:val="36"/>
          <w:rtl/>
          <w:lang w:bidi="ar-MA"/>
        </w:rPr>
        <w:t>الرباط 12 يوليوز 2019</w:t>
      </w:r>
    </w:p>
    <w:p w:rsidR="002A51E6" w:rsidRDefault="002A51E6">
      <w:pPr>
        <w:rPr>
          <w:rFonts w:ascii="Traditional Arabic" w:eastAsia="Times New Roman" w:hAnsi="Traditional Arabic" w:cs="Traditional Arabic"/>
          <w:color w:val="26282A"/>
          <w:sz w:val="40"/>
          <w:szCs w:val="40"/>
          <w:rtl/>
        </w:rPr>
      </w:pPr>
      <w:r>
        <w:rPr>
          <w:rFonts w:ascii="Traditional Arabic" w:eastAsia="Times New Roman" w:hAnsi="Traditional Arabic" w:cs="Traditional Arabic"/>
          <w:color w:val="26282A"/>
          <w:sz w:val="40"/>
          <w:szCs w:val="40"/>
          <w:rtl/>
        </w:rPr>
        <w:br w:type="page"/>
      </w:r>
    </w:p>
    <w:p w:rsidR="002A51E6" w:rsidRPr="00FC3E5F" w:rsidRDefault="002A51E6" w:rsidP="002A51E6">
      <w:pPr>
        <w:bidi/>
        <w:jc w:val="both"/>
        <w:rPr>
          <w:rFonts w:ascii="Simplified Arabic" w:eastAsia="Times New Roman" w:hAnsi="Simplified Arabic" w:cs="Simplified Arabic"/>
          <w:b/>
          <w:bCs/>
          <w:color w:val="26282A"/>
          <w:sz w:val="32"/>
          <w:szCs w:val="32"/>
          <w:rtl/>
        </w:rPr>
      </w:pPr>
      <w:r w:rsidRPr="00FC3E5F">
        <w:rPr>
          <w:rFonts w:ascii="Simplified Arabic" w:eastAsia="Times New Roman" w:hAnsi="Simplified Arabic" w:cs="Simplified Arabic" w:hint="cs"/>
          <w:b/>
          <w:bCs/>
          <w:color w:val="26282A"/>
          <w:sz w:val="32"/>
          <w:szCs w:val="32"/>
          <w:rtl/>
        </w:rPr>
        <w:lastRenderedPageBreak/>
        <w:t>السيدات والسادة</w:t>
      </w:r>
    </w:p>
    <w:p w:rsidR="002A51E6" w:rsidRPr="00FC3E5F" w:rsidRDefault="002A51E6" w:rsidP="00FC3E5F">
      <w:pPr>
        <w:bidi/>
        <w:jc w:val="both"/>
        <w:rPr>
          <w:rFonts w:ascii="Simplified Arabic" w:eastAsia="Times New Roman" w:hAnsi="Simplified Arabic" w:cs="Simplified Arabic"/>
          <w:b/>
          <w:bCs/>
          <w:color w:val="26282A"/>
          <w:sz w:val="32"/>
          <w:szCs w:val="32"/>
        </w:rPr>
      </w:pPr>
      <w:r w:rsidRPr="00FC3E5F">
        <w:rPr>
          <w:rFonts w:ascii="Simplified Arabic" w:eastAsia="Times New Roman" w:hAnsi="Simplified Arabic" w:cs="Simplified Arabic" w:hint="cs"/>
          <w:b/>
          <w:bCs/>
          <w:color w:val="26282A"/>
          <w:sz w:val="32"/>
          <w:szCs w:val="32"/>
          <w:rtl/>
        </w:rPr>
        <w:t>الحضور الكريم</w:t>
      </w:r>
    </w:p>
    <w:p w:rsidR="00FC3E5F" w:rsidRDefault="00FC3E5F" w:rsidP="00FC3E5F">
      <w:pPr>
        <w:bidi/>
        <w:jc w:val="both"/>
        <w:rPr>
          <w:rFonts w:ascii="Simplified Arabic" w:eastAsia="Times New Roman" w:hAnsi="Simplified Arabic" w:cs="Simplified Arabic"/>
          <w:color w:val="26282A"/>
          <w:sz w:val="32"/>
          <w:szCs w:val="32"/>
          <w:rtl/>
        </w:rPr>
      </w:pPr>
    </w:p>
    <w:p w:rsidR="002A7B39" w:rsidRPr="002A51E6" w:rsidRDefault="00591AC4" w:rsidP="00FC3E5F">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color w:val="26282A"/>
          <w:sz w:val="32"/>
          <w:szCs w:val="32"/>
          <w:rtl/>
        </w:rPr>
        <w:t>أود في البداية</w:t>
      </w:r>
      <w:r w:rsidRPr="002A51E6">
        <w:rPr>
          <w:rFonts w:ascii="Simplified Arabic" w:eastAsia="Times New Roman" w:hAnsi="Simplified Arabic" w:cs="Simplified Arabic"/>
          <w:sz w:val="32"/>
          <w:szCs w:val="32"/>
          <w:rtl/>
        </w:rPr>
        <w:t xml:space="preserve"> أن أ</w:t>
      </w:r>
      <w:r w:rsidR="005D61B4" w:rsidRPr="002A51E6">
        <w:rPr>
          <w:rFonts w:ascii="Simplified Arabic" w:eastAsia="Times New Roman" w:hAnsi="Simplified Arabic" w:cs="Simplified Arabic"/>
          <w:sz w:val="32"/>
          <w:szCs w:val="32"/>
          <w:rtl/>
        </w:rPr>
        <w:t>شكر</w:t>
      </w:r>
      <w:r w:rsidR="00AA7C14" w:rsidRPr="002A51E6">
        <w:rPr>
          <w:rFonts w:ascii="Simplified Arabic" w:eastAsia="Times New Roman" w:hAnsi="Simplified Arabic" w:cs="Simplified Arabic"/>
          <w:sz w:val="32"/>
          <w:szCs w:val="32"/>
          <w:rtl/>
        </w:rPr>
        <w:t>كم</w:t>
      </w:r>
      <w:r w:rsidR="005D61B4" w:rsidRPr="002A51E6">
        <w:rPr>
          <w:rFonts w:ascii="Simplified Arabic" w:eastAsia="Times New Roman" w:hAnsi="Simplified Arabic" w:cs="Simplified Arabic"/>
          <w:sz w:val="32"/>
          <w:szCs w:val="32"/>
          <w:rtl/>
        </w:rPr>
        <w:t xml:space="preserve"> على حضور</w:t>
      </w:r>
      <w:r w:rsidR="00AA7C14" w:rsidRPr="002A51E6">
        <w:rPr>
          <w:rFonts w:ascii="Simplified Arabic" w:eastAsia="Times New Roman" w:hAnsi="Simplified Arabic" w:cs="Simplified Arabic"/>
          <w:sz w:val="32"/>
          <w:szCs w:val="32"/>
          <w:rtl/>
          <w:lang w:bidi="ar-MA"/>
        </w:rPr>
        <w:t>ك</w:t>
      </w:r>
      <w:r w:rsidR="005D61B4" w:rsidRPr="002A51E6">
        <w:rPr>
          <w:rFonts w:ascii="Simplified Arabic" w:eastAsia="Times New Roman" w:hAnsi="Simplified Arabic" w:cs="Simplified Arabic"/>
          <w:sz w:val="32"/>
          <w:szCs w:val="32"/>
          <w:rtl/>
        </w:rPr>
        <w:t>م ومشاركته</w:t>
      </w:r>
      <w:r w:rsidRPr="002A51E6">
        <w:rPr>
          <w:rFonts w:ascii="Simplified Arabic" w:eastAsia="Times New Roman" w:hAnsi="Simplified Arabic" w:cs="Simplified Arabic"/>
          <w:sz w:val="32"/>
          <w:szCs w:val="32"/>
          <w:rtl/>
        </w:rPr>
        <w:t xml:space="preserve">م </w:t>
      </w:r>
      <w:r w:rsidR="006A7A37" w:rsidRPr="002A51E6">
        <w:rPr>
          <w:rFonts w:ascii="Simplified Arabic" w:eastAsia="Times New Roman" w:hAnsi="Simplified Arabic" w:cs="Simplified Arabic"/>
          <w:sz w:val="32"/>
          <w:szCs w:val="32"/>
          <w:rtl/>
          <w:lang w:bidi="ar-MA"/>
        </w:rPr>
        <w:t xml:space="preserve">معنا </w:t>
      </w:r>
      <w:r w:rsidR="005D61B4" w:rsidRPr="002A51E6">
        <w:rPr>
          <w:rFonts w:ascii="Simplified Arabic" w:eastAsia="Times New Roman" w:hAnsi="Simplified Arabic" w:cs="Simplified Arabic"/>
          <w:sz w:val="32"/>
          <w:szCs w:val="32"/>
          <w:rtl/>
        </w:rPr>
        <w:t>في هذا اللقاء، للتفكير جماعة</w:t>
      </w:r>
      <w:r w:rsidR="00BC4A2E" w:rsidRPr="002A51E6">
        <w:rPr>
          <w:rFonts w:ascii="Simplified Arabic" w:eastAsia="Times New Roman" w:hAnsi="Simplified Arabic" w:cs="Simplified Arabic"/>
          <w:sz w:val="32"/>
          <w:szCs w:val="32"/>
          <w:rtl/>
        </w:rPr>
        <w:t> </w:t>
      </w:r>
      <w:r w:rsidR="00BC4A2E" w:rsidRPr="002A51E6">
        <w:rPr>
          <w:rFonts w:ascii="Simplified Arabic" w:eastAsia="Times New Roman" w:hAnsi="Simplified Arabic" w:cs="Simplified Arabic"/>
          <w:sz w:val="32"/>
          <w:szCs w:val="32"/>
          <w:rtl/>
          <w:lang w:bidi="ar-MA"/>
        </w:rPr>
        <w:t>و</w:t>
      </w:r>
      <w:r w:rsidRPr="002A51E6">
        <w:rPr>
          <w:rFonts w:ascii="Simplified Arabic" w:eastAsia="Times New Roman" w:hAnsi="Simplified Arabic" w:cs="Simplified Arabic"/>
          <w:sz w:val="32"/>
          <w:szCs w:val="32"/>
          <w:rtl/>
        </w:rPr>
        <w:t>تبادل الآراء والتحاليل، بخصوص إشكالية ذات الصلة بالحريات، حرية التعبير، وعلاقتها بالتحديات</w:t>
      </w:r>
      <w:r w:rsidR="00FC3E5F">
        <w:rPr>
          <w:rFonts w:ascii="Simplified Arabic" w:eastAsia="Times New Roman" w:hAnsi="Simplified Arabic" w:cs="Simplified Arabic"/>
          <w:sz w:val="32"/>
          <w:szCs w:val="32"/>
        </w:rPr>
        <w:t xml:space="preserve"> </w:t>
      </w:r>
      <w:r w:rsidRPr="002A51E6">
        <w:rPr>
          <w:rFonts w:ascii="Simplified Arabic" w:eastAsia="Times New Roman" w:hAnsi="Simplified Arabic" w:cs="Simplified Arabic"/>
          <w:sz w:val="32"/>
          <w:szCs w:val="32"/>
          <w:rtl/>
        </w:rPr>
        <w:t>التي تعرفها من حيث ضمانها، واحترامها والمسؤولية في تدبيرها</w:t>
      </w:r>
      <w:r w:rsidR="00FC3E5F">
        <w:rPr>
          <w:rFonts w:ascii="Simplified Arabic" w:eastAsia="Times New Roman" w:hAnsi="Simplified Arabic" w:cs="Simplified Arabic"/>
          <w:sz w:val="32"/>
          <w:szCs w:val="32"/>
        </w:rPr>
        <w:t xml:space="preserve"> </w:t>
      </w:r>
      <w:r w:rsidR="00BC4A2E" w:rsidRPr="002A51E6">
        <w:rPr>
          <w:rFonts w:ascii="Simplified Arabic" w:eastAsia="Times New Roman" w:hAnsi="Simplified Arabic" w:cs="Simplified Arabic"/>
          <w:sz w:val="32"/>
          <w:szCs w:val="32"/>
          <w:rtl/>
          <w:lang w:bidi="ar-MA"/>
        </w:rPr>
        <w:t xml:space="preserve">في </w:t>
      </w:r>
      <w:r w:rsidR="005E2AAD" w:rsidRPr="002A51E6">
        <w:rPr>
          <w:rFonts w:ascii="Simplified Arabic" w:eastAsia="Times New Roman" w:hAnsi="Simplified Arabic" w:cs="Simplified Arabic"/>
          <w:sz w:val="32"/>
          <w:szCs w:val="32"/>
          <w:rtl/>
          <w:lang w:bidi="ar-MA"/>
        </w:rPr>
        <w:t>علاقتها</w:t>
      </w:r>
      <w:r w:rsidR="00254214" w:rsidRPr="002A51E6">
        <w:rPr>
          <w:rFonts w:ascii="Simplified Arabic" w:eastAsia="Times New Roman" w:hAnsi="Simplified Arabic" w:cs="Simplified Arabic"/>
          <w:sz w:val="32"/>
          <w:szCs w:val="32"/>
          <w:rtl/>
          <w:lang w:bidi="ar-MA"/>
        </w:rPr>
        <w:t xml:space="preserve"> بالعدالة المجالية</w:t>
      </w:r>
      <w:r w:rsidRPr="002A51E6">
        <w:rPr>
          <w:rFonts w:ascii="Simplified Arabic" w:eastAsia="Times New Roman" w:hAnsi="Simplified Arabic" w:cs="Simplified Arabic"/>
          <w:sz w:val="32"/>
          <w:szCs w:val="32"/>
          <w:rtl/>
        </w:rPr>
        <w:t>.</w:t>
      </w:r>
    </w:p>
    <w:p w:rsidR="00BC4A2E" w:rsidRPr="002A51E6" w:rsidRDefault="002A7B39" w:rsidP="002A51E6">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 لقد كشفت الديناميات المجتمعية الجارية منذ الألفية الثانية، عن أشكال وأنماط جديدة من حيث مجال ونطاق التع</w:t>
      </w:r>
      <w:r w:rsidR="00693D4F" w:rsidRPr="002A51E6">
        <w:rPr>
          <w:rFonts w:ascii="Simplified Arabic" w:eastAsia="Times New Roman" w:hAnsi="Simplified Arabic" w:cs="Simplified Arabic"/>
          <w:sz w:val="32"/>
          <w:szCs w:val="32"/>
          <w:rtl/>
        </w:rPr>
        <w:t>ا</w:t>
      </w:r>
      <w:r w:rsidRPr="002A51E6">
        <w:rPr>
          <w:rFonts w:ascii="Simplified Arabic" w:eastAsia="Times New Roman" w:hAnsi="Simplified Arabic" w:cs="Simplified Arabic"/>
          <w:sz w:val="32"/>
          <w:szCs w:val="32"/>
          <w:rtl/>
        </w:rPr>
        <w:t xml:space="preserve">بير </w:t>
      </w:r>
      <w:r w:rsidR="007A73CA" w:rsidRPr="002A51E6">
        <w:rPr>
          <w:rFonts w:ascii="Simplified Arabic" w:eastAsia="Times New Roman" w:hAnsi="Simplified Arabic" w:cs="Simplified Arabic"/>
          <w:sz w:val="32"/>
          <w:szCs w:val="32"/>
          <w:rtl/>
        </w:rPr>
        <w:t>العمومية</w:t>
      </w:r>
      <w:r w:rsidR="00BC4A2E" w:rsidRPr="002A51E6">
        <w:rPr>
          <w:rFonts w:ascii="Simplified Arabic" w:eastAsia="Times New Roman" w:hAnsi="Simplified Arabic" w:cs="Simplified Arabic"/>
          <w:sz w:val="32"/>
          <w:szCs w:val="32"/>
          <w:rtl/>
        </w:rPr>
        <w:t>...</w:t>
      </w:r>
    </w:p>
    <w:p w:rsidR="002A7B39" w:rsidRPr="002A51E6" w:rsidRDefault="007A73CA" w:rsidP="00FC3E5F">
      <w:pPr>
        <w:bidi/>
        <w:jc w:val="both"/>
        <w:rPr>
          <w:rFonts w:ascii="Simplified Arabic" w:hAnsi="Simplified Arabic" w:cs="Simplified Arabic"/>
          <w:sz w:val="32"/>
          <w:szCs w:val="32"/>
        </w:rPr>
      </w:pPr>
      <w:r w:rsidRPr="002A51E6">
        <w:rPr>
          <w:rFonts w:ascii="Simplified Arabic" w:eastAsia="Times New Roman" w:hAnsi="Simplified Arabic" w:cs="Simplified Arabic"/>
          <w:sz w:val="32"/>
          <w:szCs w:val="32"/>
          <w:rtl/>
        </w:rPr>
        <w:t>ولقد</w:t>
      </w:r>
      <w:r w:rsidR="00591AC4" w:rsidRPr="002A51E6">
        <w:rPr>
          <w:rFonts w:ascii="Simplified Arabic" w:eastAsia="Times New Roman" w:hAnsi="Simplified Arabic" w:cs="Simplified Arabic"/>
          <w:sz w:val="32"/>
          <w:szCs w:val="32"/>
          <w:rtl/>
        </w:rPr>
        <w:t xml:space="preserve"> عنونا لقاءنا، "</w:t>
      </w:r>
      <w:r w:rsidR="00BC4A2E" w:rsidRPr="002A51E6">
        <w:rPr>
          <w:rFonts w:ascii="Simplified Arabic" w:eastAsia="Times New Roman" w:hAnsi="Simplified Arabic" w:cs="Simplified Arabic"/>
          <w:sz w:val="32"/>
          <w:szCs w:val="32"/>
          <w:rtl/>
          <w:lang w:bidi="ar-MA"/>
        </w:rPr>
        <w:t xml:space="preserve">العدالة المجالية وتحديات </w:t>
      </w:r>
      <w:r w:rsidR="006A06F1" w:rsidRPr="002A51E6">
        <w:rPr>
          <w:rFonts w:ascii="Simplified Arabic" w:eastAsia="Times New Roman" w:hAnsi="Simplified Arabic" w:cs="Simplified Arabic"/>
          <w:sz w:val="32"/>
          <w:szCs w:val="32"/>
          <w:rtl/>
          <w:lang w:bidi="ar-MA"/>
        </w:rPr>
        <w:t>التعابير العمومية</w:t>
      </w:r>
      <w:bookmarkStart w:id="1" w:name="_Hlk13779754"/>
      <w:bookmarkEnd w:id="1"/>
      <w:r w:rsidR="00591AC4" w:rsidRPr="002A51E6">
        <w:rPr>
          <w:rFonts w:ascii="Simplified Arabic" w:eastAsia="Times New Roman" w:hAnsi="Simplified Arabic" w:cs="Simplified Arabic"/>
          <w:sz w:val="32"/>
          <w:szCs w:val="32"/>
          <w:rtl/>
        </w:rPr>
        <w:t>"</w:t>
      </w:r>
      <w:r w:rsidR="00EC1D08" w:rsidRPr="002A51E6">
        <w:rPr>
          <w:rFonts w:ascii="Simplified Arabic" w:eastAsia="Times New Roman" w:hAnsi="Simplified Arabic" w:cs="Simplified Arabic"/>
          <w:sz w:val="32"/>
          <w:szCs w:val="32"/>
          <w:rtl/>
        </w:rPr>
        <w:t xml:space="preserve"> لأننا لا نتوخى الانكباب </w:t>
      </w:r>
      <w:r w:rsidRPr="002A51E6">
        <w:rPr>
          <w:rFonts w:ascii="Simplified Arabic" w:eastAsia="Times New Roman" w:hAnsi="Simplified Arabic" w:cs="Simplified Arabic"/>
          <w:sz w:val="32"/>
          <w:szCs w:val="32"/>
          <w:rtl/>
        </w:rPr>
        <w:t>على</w:t>
      </w:r>
      <w:r w:rsidR="00FC3E5F">
        <w:rPr>
          <w:rFonts w:ascii="Simplified Arabic" w:eastAsia="Times New Roman" w:hAnsi="Simplified Arabic" w:cs="Simplified Arabic"/>
          <w:sz w:val="32"/>
          <w:szCs w:val="32"/>
        </w:rPr>
        <w:t xml:space="preserve"> </w:t>
      </w:r>
      <w:r w:rsidRPr="002A51E6">
        <w:rPr>
          <w:rFonts w:ascii="Simplified Arabic" w:eastAsia="Times New Roman" w:hAnsi="Simplified Arabic" w:cs="Simplified Arabic"/>
          <w:sz w:val="32"/>
          <w:szCs w:val="32"/>
          <w:rtl/>
        </w:rPr>
        <w:t>حرية</w:t>
      </w:r>
      <w:r w:rsidR="00591AC4" w:rsidRPr="002A51E6">
        <w:rPr>
          <w:rFonts w:ascii="Simplified Arabic" w:eastAsia="Times New Roman" w:hAnsi="Simplified Arabic" w:cs="Simplified Arabic"/>
          <w:sz w:val="32"/>
          <w:szCs w:val="32"/>
          <w:rtl/>
        </w:rPr>
        <w:t xml:space="preserve"> التظاهر والتجمهر، التي حددت </w:t>
      </w:r>
      <w:r w:rsidR="00F3531E" w:rsidRPr="002A51E6">
        <w:rPr>
          <w:rFonts w:ascii="Simplified Arabic" w:eastAsia="Times New Roman" w:hAnsi="Simplified Arabic" w:cs="Simplified Arabic"/>
          <w:sz w:val="32"/>
          <w:szCs w:val="32"/>
          <w:rtl/>
        </w:rPr>
        <w:t>بمقتضيات دستورية وقانونية، و</w:t>
      </w:r>
      <w:r w:rsidR="00591AC4" w:rsidRPr="002A51E6">
        <w:rPr>
          <w:rFonts w:ascii="Simplified Arabic" w:eastAsia="Times New Roman" w:hAnsi="Simplified Arabic" w:cs="Simplified Arabic"/>
          <w:sz w:val="32"/>
          <w:szCs w:val="32"/>
          <w:rtl/>
        </w:rPr>
        <w:t xml:space="preserve">تخضع لمسطرة خاصة من </w:t>
      </w:r>
      <w:r w:rsidR="00F3531E" w:rsidRPr="002A51E6">
        <w:rPr>
          <w:rFonts w:ascii="Simplified Arabic" w:eastAsia="Times New Roman" w:hAnsi="Simplified Arabic" w:cs="Simplified Arabic"/>
          <w:sz w:val="32"/>
          <w:szCs w:val="32"/>
          <w:rtl/>
        </w:rPr>
        <w:t xml:space="preserve">حيث إعمالها </w:t>
      </w:r>
      <w:r w:rsidR="00EC1D08" w:rsidRPr="002A51E6">
        <w:rPr>
          <w:rFonts w:ascii="Simplified Arabic" w:eastAsia="Times New Roman" w:hAnsi="Simplified Arabic" w:cs="Simplified Arabic"/>
          <w:sz w:val="32"/>
          <w:szCs w:val="32"/>
          <w:rtl/>
        </w:rPr>
        <w:t>و</w:t>
      </w:r>
      <w:r w:rsidR="00591AC4" w:rsidRPr="002A51E6">
        <w:rPr>
          <w:rFonts w:ascii="Simplified Arabic" w:eastAsia="Times New Roman" w:hAnsi="Simplified Arabic" w:cs="Simplified Arabic"/>
          <w:sz w:val="32"/>
          <w:szCs w:val="32"/>
          <w:rtl/>
        </w:rPr>
        <w:t>تحد</w:t>
      </w:r>
      <w:r w:rsidR="000F6EDB" w:rsidRPr="002A51E6">
        <w:rPr>
          <w:rFonts w:ascii="Simplified Arabic" w:eastAsia="Times New Roman" w:hAnsi="Simplified Arabic" w:cs="Simplified Arabic"/>
          <w:sz w:val="32"/>
          <w:szCs w:val="32"/>
          <w:rtl/>
        </w:rPr>
        <w:t>ي</w:t>
      </w:r>
      <w:r w:rsidR="00591AC4" w:rsidRPr="002A51E6">
        <w:rPr>
          <w:rFonts w:ascii="Simplified Arabic" w:eastAsia="Times New Roman" w:hAnsi="Simplified Arabic" w:cs="Simplified Arabic"/>
          <w:sz w:val="32"/>
          <w:szCs w:val="32"/>
          <w:rtl/>
        </w:rPr>
        <w:t>د مسارها في الزمان والمكان.</w:t>
      </w:r>
      <w:r w:rsidR="00FC3E5F">
        <w:rPr>
          <w:rFonts w:ascii="Simplified Arabic" w:hAnsi="Simplified Arabic" w:cs="Simplified Arabic"/>
          <w:sz w:val="32"/>
          <w:szCs w:val="32"/>
        </w:rPr>
        <w:t xml:space="preserve"> </w:t>
      </w:r>
      <w:r w:rsidR="002A7B39" w:rsidRPr="002A51E6">
        <w:rPr>
          <w:rFonts w:ascii="Simplified Arabic" w:hAnsi="Simplified Arabic" w:cs="Simplified Arabic"/>
          <w:sz w:val="32"/>
          <w:szCs w:val="32"/>
          <w:rtl/>
        </w:rPr>
        <w:t>إن ما نعني بالتعابير العمومية، الأشكال الجديدة التي أخذت مكانها ضمن فضاء الحريات العامة والتي أحدثت نماذج وأدوات للتعبير حول مجال من مجالات السياسة العمومية.</w:t>
      </w:r>
    </w:p>
    <w:p w:rsidR="002A7B39" w:rsidRPr="002A51E6" w:rsidRDefault="002A7B39" w:rsidP="002A51E6">
      <w:pPr>
        <w:bidi/>
        <w:jc w:val="both"/>
        <w:rPr>
          <w:rFonts w:ascii="Simplified Arabic" w:hAnsi="Simplified Arabic" w:cs="Simplified Arabic"/>
          <w:sz w:val="32"/>
          <w:szCs w:val="32"/>
        </w:rPr>
      </w:pPr>
      <w:r w:rsidRPr="002A51E6">
        <w:rPr>
          <w:rFonts w:ascii="Simplified Arabic" w:hAnsi="Simplified Arabic" w:cs="Simplified Arabic"/>
          <w:sz w:val="32"/>
          <w:szCs w:val="32"/>
          <w:rtl/>
        </w:rPr>
        <w:t>لقد تعددت</w:t>
      </w:r>
      <w:r w:rsidR="00693D4F" w:rsidRPr="002A51E6">
        <w:rPr>
          <w:rFonts w:ascii="Simplified Arabic" w:hAnsi="Simplified Arabic" w:cs="Simplified Arabic"/>
          <w:sz w:val="32"/>
          <w:szCs w:val="32"/>
          <w:rtl/>
        </w:rPr>
        <w:t xml:space="preserve"> هذه</w:t>
      </w:r>
      <w:r w:rsidRPr="002A51E6">
        <w:rPr>
          <w:rFonts w:ascii="Simplified Arabic" w:hAnsi="Simplified Arabic" w:cs="Simplified Arabic"/>
          <w:sz w:val="32"/>
          <w:szCs w:val="32"/>
          <w:rtl/>
        </w:rPr>
        <w:t xml:space="preserve"> التعابير من حيث أسبابها، لكنها استعملت نفس أدوات ووسائل التعبئة، والتي تنطلق، أي الت</w:t>
      </w:r>
      <w:r w:rsidR="00254214" w:rsidRPr="002A51E6">
        <w:rPr>
          <w:rFonts w:ascii="Simplified Arabic" w:hAnsi="Simplified Arabic" w:cs="Simplified Arabic"/>
          <w:sz w:val="32"/>
          <w:szCs w:val="32"/>
          <w:rtl/>
        </w:rPr>
        <w:t>ع</w:t>
      </w:r>
      <w:r w:rsidR="002C3A60" w:rsidRPr="002A51E6">
        <w:rPr>
          <w:rFonts w:ascii="Simplified Arabic" w:hAnsi="Simplified Arabic" w:cs="Simplified Arabic"/>
          <w:sz w:val="32"/>
          <w:szCs w:val="32"/>
          <w:rtl/>
        </w:rPr>
        <w:t>ابي</w:t>
      </w:r>
      <w:r w:rsidRPr="002A51E6">
        <w:rPr>
          <w:rFonts w:ascii="Simplified Arabic" w:hAnsi="Simplified Arabic" w:cs="Simplified Arabic"/>
          <w:sz w:val="32"/>
          <w:szCs w:val="32"/>
          <w:rtl/>
        </w:rPr>
        <w:t xml:space="preserve">ر العمومية، </w:t>
      </w:r>
      <w:r w:rsidR="007A73CA" w:rsidRPr="002A51E6">
        <w:rPr>
          <w:rFonts w:ascii="Simplified Arabic" w:hAnsi="Simplified Arabic" w:cs="Simplified Arabic"/>
          <w:sz w:val="32"/>
          <w:szCs w:val="32"/>
          <w:rtl/>
        </w:rPr>
        <w:t>بسب حدث</w:t>
      </w:r>
      <w:r w:rsidRPr="002A51E6">
        <w:rPr>
          <w:rFonts w:ascii="Simplified Arabic" w:hAnsi="Simplified Arabic" w:cs="Simplified Arabic"/>
          <w:sz w:val="32"/>
          <w:szCs w:val="32"/>
          <w:rtl/>
        </w:rPr>
        <w:t xml:space="preserve"> محدد، كما هو الحال بعد وفاة المرحوم محسن فكري</w:t>
      </w:r>
      <w:r w:rsidR="00693D4F" w:rsidRPr="002A51E6">
        <w:rPr>
          <w:rFonts w:ascii="Simplified Arabic" w:hAnsi="Simplified Arabic" w:cs="Simplified Arabic"/>
          <w:sz w:val="32"/>
          <w:szCs w:val="32"/>
          <w:rtl/>
        </w:rPr>
        <w:t xml:space="preserve"> بالحسيمة</w:t>
      </w:r>
      <w:r w:rsidRPr="002A51E6">
        <w:rPr>
          <w:rFonts w:ascii="Simplified Arabic" w:hAnsi="Simplified Arabic" w:cs="Simplified Arabic"/>
          <w:sz w:val="32"/>
          <w:szCs w:val="32"/>
          <w:rtl/>
        </w:rPr>
        <w:t xml:space="preserve">، أو موضوع مرتبط بالتنمية، كما هو الحال بجرادة، أو قضية لها علاقة بالبيئة، كما هي تعابير زاكورة أو مناهضة منتوجات وطنية </w:t>
      </w:r>
      <w:r w:rsidR="00F227D6" w:rsidRPr="002A51E6">
        <w:rPr>
          <w:rFonts w:ascii="Simplified Arabic" w:hAnsi="Simplified Arabic" w:cs="Simplified Arabic"/>
          <w:sz w:val="32"/>
          <w:szCs w:val="32"/>
          <w:rtl/>
        </w:rPr>
        <w:t>بحجة</w:t>
      </w:r>
      <w:r w:rsidRPr="002A51E6">
        <w:rPr>
          <w:rFonts w:ascii="Simplified Arabic" w:hAnsi="Simplified Arabic" w:cs="Simplified Arabic"/>
          <w:sz w:val="32"/>
          <w:szCs w:val="32"/>
          <w:rtl/>
        </w:rPr>
        <w:t xml:space="preserve"> غلاء الأثمنة، كما هو الحال بالنسبة لحملة المقاطعة.</w:t>
      </w:r>
    </w:p>
    <w:p w:rsidR="002A6957" w:rsidRPr="002A51E6" w:rsidRDefault="00BC4A2E" w:rsidP="00FC3E5F">
      <w:pPr>
        <w:bidi/>
        <w:jc w:val="both"/>
        <w:rPr>
          <w:rFonts w:ascii="Simplified Arabic" w:hAnsi="Simplified Arabic" w:cs="Simplified Arabic"/>
          <w:sz w:val="32"/>
          <w:szCs w:val="32"/>
          <w:rtl/>
        </w:rPr>
      </w:pPr>
      <w:r w:rsidRPr="002A51E6">
        <w:rPr>
          <w:rFonts w:ascii="Simplified Arabic" w:hAnsi="Simplified Arabic" w:cs="Simplified Arabic"/>
          <w:sz w:val="32"/>
          <w:szCs w:val="32"/>
          <w:rtl/>
        </w:rPr>
        <w:t>ونعني</w:t>
      </w:r>
      <w:r w:rsidR="002A7B39" w:rsidRPr="002A51E6">
        <w:rPr>
          <w:rFonts w:ascii="Simplified Arabic" w:hAnsi="Simplified Arabic" w:cs="Simplified Arabic"/>
          <w:sz w:val="32"/>
          <w:szCs w:val="32"/>
          <w:rtl/>
        </w:rPr>
        <w:t xml:space="preserve"> بالتعابير العمومية</w:t>
      </w:r>
      <w:r w:rsidRPr="002A51E6">
        <w:rPr>
          <w:rFonts w:ascii="Simplified Arabic" w:hAnsi="Simplified Arabic" w:cs="Simplified Arabic"/>
          <w:sz w:val="32"/>
          <w:szCs w:val="32"/>
          <w:rtl/>
        </w:rPr>
        <w:t xml:space="preserve">، </w:t>
      </w:r>
      <w:r w:rsidR="002A6957" w:rsidRPr="002A51E6">
        <w:rPr>
          <w:rFonts w:ascii="Simplified Arabic" w:hAnsi="Simplified Arabic" w:cs="Simplified Arabic"/>
          <w:sz w:val="32"/>
          <w:szCs w:val="32"/>
          <w:rtl/>
        </w:rPr>
        <w:t>ال</w:t>
      </w:r>
      <w:r w:rsidR="00FC3E5F">
        <w:rPr>
          <w:rFonts w:ascii="Simplified Arabic" w:hAnsi="Simplified Arabic" w:cs="Simplified Arabic" w:hint="cs"/>
          <w:sz w:val="32"/>
          <w:szCs w:val="32"/>
          <w:rtl/>
          <w:lang w:bidi="ar-MA"/>
        </w:rPr>
        <w:t>أ</w:t>
      </w:r>
      <w:r w:rsidR="002A6957" w:rsidRPr="002A51E6">
        <w:rPr>
          <w:rFonts w:ascii="Simplified Arabic" w:hAnsi="Simplified Arabic" w:cs="Simplified Arabic"/>
          <w:sz w:val="32"/>
          <w:szCs w:val="32"/>
          <w:rtl/>
        </w:rPr>
        <w:t>شكال وال</w:t>
      </w:r>
      <w:r w:rsidR="00FC3E5F">
        <w:rPr>
          <w:rFonts w:ascii="Simplified Arabic" w:hAnsi="Simplified Arabic" w:cs="Simplified Arabic" w:hint="cs"/>
          <w:sz w:val="32"/>
          <w:szCs w:val="32"/>
          <w:rtl/>
        </w:rPr>
        <w:t>أ</w:t>
      </w:r>
      <w:r w:rsidR="002A6957" w:rsidRPr="002A51E6">
        <w:rPr>
          <w:rFonts w:ascii="Simplified Arabic" w:hAnsi="Simplified Arabic" w:cs="Simplified Arabic"/>
          <w:sz w:val="32"/>
          <w:szCs w:val="32"/>
          <w:rtl/>
        </w:rPr>
        <w:t>نماط التي تبتدئ</w:t>
      </w:r>
      <w:r w:rsidR="002A7B39" w:rsidRPr="002A51E6">
        <w:rPr>
          <w:rFonts w:ascii="Simplified Arabic" w:hAnsi="Simplified Arabic" w:cs="Simplified Arabic"/>
          <w:sz w:val="32"/>
          <w:szCs w:val="32"/>
          <w:rtl/>
        </w:rPr>
        <w:t xml:space="preserve"> بالتداول الافتراضي</w:t>
      </w:r>
      <w:r w:rsidR="00FC3E5F">
        <w:rPr>
          <w:rFonts w:ascii="Simplified Arabic" w:hAnsi="Simplified Arabic" w:cs="Simplified Arabic" w:hint="cs"/>
          <w:sz w:val="32"/>
          <w:szCs w:val="32"/>
          <w:rtl/>
        </w:rPr>
        <w:t xml:space="preserve"> ل</w:t>
      </w:r>
      <w:r w:rsidR="002C3A60" w:rsidRPr="002A51E6">
        <w:rPr>
          <w:rFonts w:ascii="Simplified Arabic" w:hAnsi="Simplified Arabic" w:cs="Simplified Arabic"/>
          <w:sz w:val="32"/>
          <w:szCs w:val="32"/>
          <w:rtl/>
        </w:rPr>
        <w:t>يتطور ل</w:t>
      </w:r>
      <w:r w:rsidR="002A7B39" w:rsidRPr="002A51E6">
        <w:rPr>
          <w:rFonts w:ascii="Simplified Arabic" w:hAnsi="Simplified Arabic" w:cs="Simplified Arabic"/>
          <w:sz w:val="32"/>
          <w:szCs w:val="32"/>
          <w:rtl/>
        </w:rPr>
        <w:t xml:space="preserve">فعل عمومي </w:t>
      </w:r>
      <w:r w:rsidR="00AA7C14" w:rsidRPr="002A51E6">
        <w:rPr>
          <w:rFonts w:ascii="Simplified Arabic" w:hAnsi="Simplified Arabic" w:cs="Simplified Arabic"/>
          <w:sz w:val="32"/>
          <w:szCs w:val="32"/>
          <w:rtl/>
        </w:rPr>
        <w:t>ي</w:t>
      </w:r>
      <w:r w:rsidR="002A7B39" w:rsidRPr="002A51E6">
        <w:rPr>
          <w:rFonts w:ascii="Simplified Arabic" w:hAnsi="Simplified Arabic" w:cs="Simplified Arabic"/>
          <w:sz w:val="32"/>
          <w:szCs w:val="32"/>
          <w:rtl/>
        </w:rPr>
        <w:t>ساءل السياسة العمومية</w:t>
      </w:r>
      <w:r w:rsidR="002A6957" w:rsidRPr="002A51E6">
        <w:rPr>
          <w:rFonts w:ascii="Simplified Arabic" w:hAnsi="Simplified Arabic" w:cs="Simplified Arabic"/>
          <w:sz w:val="32"/>
          <w:szCs w:val="32"/>
          <w:rtl/>
        </w:rPr>
        <w:t>...</w:t>
      </w:r>
    </w:p>
    <w:p w:rsidR="002A7B39" w:rsidRPr="002A51E6" w:rsidRDefault="002A7B39" w:rsidP="002A51E6">
      <w:pPr>
        <w:bidi/>
        <w:jc w:val="both"/>
        <w:rPr>
          <w:rFonts w:ascii="Simplified Arabic" w:hAnsi="Simplified Arabic" w:cs="Simplified Arabic"/>
          <w:sz w:val="32"/>
          <w:szCs w:val="32"/>
        </w:rPr>
      </w:pPr>
      <w:r w:rsidRPr="002A51E6">
        <w:rPr>
          <w:rFonts w:ascii="Simplified Arabic" w:hAnsi="Simplified Arabic" w:cs="Simplified Arabic"/>
          <w:sz w:val="32"/>
          <w:szCs w:val="32"/>
          <w:rtl/>
        </w:rPr>
        <w:lastRenderedPageBreak/>
        <w:t xml:space="preserve">هذا النموذج </w:t>
      </w:r>
      <w:r w:rsidR="00AA7C14" w:rsidRPr="002A51E6">
        <w:rPr>
          <w:rFonts w:ascii="Simplified Arabic" w:hAnsi="Simplified Arabic" w:cs="Simplified Arabic"/>
          <w:sz w:val="32"/>
          <w:szCs w:val="32"/>
          <w:rtl/>
        </w:rPr>
        <w:t>الناشئ</w:t>
      </w:r>
      <w:r w:rsidRPr="002A51E6">
        <w:rPr>
          <w:rFonts w:ascii="Simplified Arabic" w:hAnsi="Simplified Arabic" w:cs="Simplified Arabic"/>
          <w:sz w:val="32"/>
          <w:szCs w:val="32"/>
          <w:rtl/>
        </w:rPr>
        <w:t xml:space="preserve"> للحريات العامة، ينمو بوثيرة سريعة في بلورة مطالب أفراد أو مجموعات باعتمادها على شبكة التواصل الاجتماعي لتصبح مطالب قائمة الذات، تتطلب بالضرورة آليات للتفاعل والحوار من طرف السلطات</w:t>
      </w:r>
      <w:r w:rsidR="00254214" w:rsidRPr="002A51E6">
        <w:rPr>
          <w:rFonts w:ascii="Simplified Arabic" w:hAnsi="Simplified Arabic" w:cs="Simplified Arabic"/>
          <w:sz w:val="32"/>
          <w:szCs w:val="32"/>
          <w:rtl/>
        </w:rPr>
        <w:t xml:space="preserve"> العمومية</w:t>
      </w:r>
    </w:p>
    <w:p w:rsidR="002A7B39" w:rsidRPr="002A51E6" w:rsidRDefault="002A7B39" w:rsidP="00FC3E5F">
      <w:pPr>
        <w:bidi/>
        <w:jc w:val="both"/>
        <w:rPr>
          <w:rFonts w:ascii="Simplified Arabic" w:hAnsi="Simplified Arabic" w:cs="Simplified Arabic"/>
          <w:sz w:val="32"/>
          <w:szCs w:val="32"/>
        </w:rPr>
      </w:pPr>
      <w:r w:rsidRPr="002A51E6">
        <w:rPr>
          <w:rFonts w:ascii="Simplified Arabic" w:hAnsi="Simplified Arabic" w:cs="Simplified Arabic"/>
          <w:sz w:val="32"/>
          <w:szCs w:val="32"/>
          <w:rtl/>
        </w:rPr>
        <w:t xml:space="preserve">فإذن شبكات التواصل الاجتماعي أصبحت أرضية التداول والتوافق والتعبئة، إنها أيضا، أي شبكات التواصل </w:t>
      </w:r>
      <w:r w:rsidR="00237CCA" w:rsidRPr="002A51E6">
        <w:rPr>
          <w:rFonts w:ascii="Simplified Arabic" w:hAnsi="Simplified Arabic" w:cs="Simplified Arabic"/>
          <w:sz w:val="32"/>
          <w:szCs w:val="32"/>
          <w:rtl/>
        </w:rPr>
        <w:t xml:space="preserve">الاجتماعي، </w:t>
      </w:r>
      <w:r w:rsidR="00237CCA" w:rsidRPr="002A51E6">
        <w:rPr>
          <w:rFonts w:ascii="Simplified Arabic" w:hAnsi="Simplified Arabic" w:cs="Simplified Arabic"/>
          <w:sz w:val="32"/>
          <w:szCs w:val="32"/>
        </w:rPr>
        <w:t>dépositaire</w:t>
      </w:r>
      <w:r w:rsidR="00FC3E5F">
        <w:rPr>
          <w:rFonts w:ascii="Simplified Arabic" w:hAnsi="Simplified Arabic" w:cs="Simplified Arabic" w:hint="cs"/>
          <w:b/>
          <w:bCs/>
          <w:sz w:val="32"/>
          <w:szCs w:val="32"/>
          <w:rtl/>
        </w:rPr>
        <w:t xml:space="preserve"> م</w:t>
      </w:r>
      <w:r w:rsidR="005E2AAD" w:rsidRPr="002A51E6">
        <w:rPr>
          <w:rFonts w:ascii="Simplified Arabic" w:hAnsi="Simplified Arabic" w:cs="Simplified Arabic"/>
          <w:b/>
          <w:bCs/>
          <w:sz w:val="32"/>
          <w:szCs w:val="32"/>
          <w:rtl/>
        </w:rPr>
        <w:t>رتع</w:t>
      </w:r>
      <w:r w:rsidR="00FC3E5F">
        <w:rPr>
          <w:rFonts w:ascii="Simplified Arabic" w:hAnsi="Simplified Arabic" w:cs="Simplified Arabic" w:hint="cs"/>
          <w:b/>
          <w:bCs/>
          <w:sz w:val="32"/>
          <w:szCs w:val="32"/>
          <w:rtl/>
        </w:rPr>
        <w:t xml:space="preserve"> </w:t>
      </w:r>
      <w:r w:rsidRPr="002A51E6">
        <w:rPr>
          <w:rFonts w:ascii="Simplified Arabic" w:hAnsi="Simplified Arabic" w:cs="Simplified Arabic"/>
          <w:sz w:val="32"/>
          <w:szCs w:val="32"/>
          <w:rtl/>
        </w:rPr>
        <w:t>لحرية التعبير، وللتعابير العمومية حول مطالب ذات الصلة بالسياسة العمومية.</w:t>
      </w:r>
    </w:p>
    <w:p w:rsidR="00E00F02" w:rsidRPr="002A51E6" w:rsidRDefault="002A7B39" w:rsidP="002A51E6">
      <w:pPr>
        <w:bidi/>
        <w:jc w:val="both"/>
        <w:rPr>
          <w:rFonts w:ascii="Simplified Arabic" w:hAnsi="Simplified Arabic" w:cs="Simplified Arabic"/>
          <w:sz w:val="32"/>
          <w:szCs w:val="32"/>
          <w:rtl/>
        </w:rPr>
      </w:pPr>
      <w:r w:rsidRPr="002A51E6">
        <w:rPr>
          <w:rFonts w:ascii="Simplified Arabic" w:hAnsi="Simplified Arabic" w:cs="Simplified Arabic"/>
          <w:sz w:val="32"/>
          <w:szCs w:val="32"/>
          <w:rtl/>
        </w:rPr>
        <w:t xml:space="preserve">إننا إذن، السيدات </w:t>
      </w:r>
      <w:r w:rsidR="002D1F23" w:rsidRPr="002A51E6">
        <w:rPr>
          <w:rFonts w:ascii="Simplified Arabic" w:hAnsi="Simplified Arabic" w:cs="Simplified Arabic"/>
          <w:sz w:val="32"/>
          <w:szCs w:val="32"/>
          <w:rtl/>
        </w:rPr>
        <w:t>و</w:t>
      </w:r>
      <w:r w:rsidRPr="002A51E6">
        <w:rPr>
          <w:rFonts w:ascii="Simplified Arabic" w:hAnsi="Simplified Arabic" w:cs="Simplified Arabic"/>
          <w:sz w:val="32"/>
          <w:szCs w:val="32"/>
          <w:rtl/>
        </w:rPr>
        <w:t>السادة</w:t>
      </w:r>
      <w:r w:rsidR="00FC3E5F">
        <w:rPr>
          <w:rFonts w:ascii="Simplified Arabic" w:hAnsi="Simplified Arabic" w:cs="Simplified Arabic" w:hint="cs"/>
          <w:sz w:val="32"/>
          <w:szCs w:val="32"/>
          <w:rtl/>
        </w:rPr>
        <w:t>،</w:t>
      </w:r>
      <w:r w:rsidRPr="002A51E6">
        <w:rPr>
          <w:rFonts w:ascii="Simplified Arabic" w:hAnsi="Simplified Arabic" w:cs="Simplified Arabic"/>
          <w:sz w:val="32"/>
          <w:szCs w:val="32"/>
          <w:rtl/>
        </w:rPr>
        <w:t xml:space="preserve"> أمام أشكال جديدة لحرية التعبير، من الصعب إخضاعها لمقتضيات قانونية سواء للحد من انتشارها أو تقييدها</w:t>
      </w:r>
      <w:r w:rsidR="002A6957" w:rsidRPr="002A51E6">
        <w:rPr>
          <w:rFonts w:ascii="Simplified Arabic" w:hAnsi="Simplified Arabic" w:cs="Simplified Arabic"/>
          <w:sz w:val="32"/>
          <w:szCs w:val="32"/>
          <w:rtl/>
        </w:rPr>
        <w:t>.</w:t>
      </w:r>
    </w:p>
    <w:p w:rsidR="00693D4F" w:rsidRPr="002A51E6" w:rsidRDefault="00E00F02" w:rsidP="002A51E6">
      <w:pPr>
        <w:bidi/>
        <w:jc w:val="both"/>
        <w:rPr>
          <w:rFonts w:ascii="Simplified Arabic" w:hAnsi="Simplified Arabic" w:cs="Simplified Arabic"/>
          <w:sz w:val="32"/>
          <w:szCs w:val="32"/>
          <w:rtl/>
        </w:rPr>
      </w:pPr>
      <w:r w:rsidRPr="002A51E6">
        <w:rPr>
          <w:rFonts w:ascii="Simplified Arabic" w:hAnsi="Simplified Arabic" w:cs="Simplified Arabic"/>
          <w:sz w:val="32"/>
          <w:szCs w:val="32"/>
          <w:rtl/>
        </w:rPr>
        <w:t xml:space="preserve">ولقد سجلنا في </w:t>
      </w:r>
      <w:r w:rsidR="00F227D6" w:rsidRPr="002A51E6">
        <w:rPr>
          <w:rFonts w:ascii="Simplified Arabic" w:hAnsi="Simplified Arabic" w:cs="Simplified Arabic"/>
          <w:sz w:val="32"/>
          <w:szCs w:val="32"/>
          <w:rtl/>
        </w:rPr>
        <w:t>عدد من</w:t>
      </w:r>
      <w:r w:rsidRPr="002A51E6">
        <w:rPr>
          <w:rFonts w:ascii="Simplified Arabic" w:hAnsi="Simplified Arabic" w:cs="Simplified Arabic"/>
          <w:sz w:val="32"/>
          <w:szCs w:val="32"/>
          <w:rtl/>
        </w:rPr>
        <w:t xml:space="preserve"> التعابير العمومية التي </w:t>
      </w:r>
      <w:r w:rsidR="007A73CA" w:rsidRPr="002A51E6">
        <w:rPr>
          <w:rFonts w:ascii="Simplified Arabic" w:hAnsi="Simplified Arabic" w:cs="Simplified Arabic"/>
          <w:sz w:val="32"/>
          <w:szCs w:val="32"/>
          <w:rtl/>
        </w:rPr>
        <w:t>واكبناها</w:t>
      </w:r>
      <w:r w:rsidR="00F227D6" w:rsidRPr="002A51E6">
        <w:rPr>
          <w:rFonts w:ascii="Simplified Arabic" w:hAnsi="Simplified Arabic" w:cs="Simplified Arabic"/>
          <w:sz w:val="32"/>
          <w:szCs w:val="32"/>
          <w:rtl/>
        </w:rPr>
        <w:t>،</w:t>
      </w:r>
      <w:r w:rsidR="007A73CA" w:rsidRPr="002A51E6">
        <w:rPr>
          <w:rFonts w:ascii="Simplified Arabic" w:hAnsi="Simplified Arabic" w:cs="Simplified Arabic"/>
          <w:sz w:val="32"/>
          <w:szCs w:val="32"/>
          <w:rtl/>
        </w:rPr>
        <w:t xml:space="preserve"> سمات</w:t>
      </w:r>
      <w:r w:rsidRPr="002A51E6">
        <w:rPr>
          <w:rFonts w:ascii="Simplified Arabic" w:hAnsi="Simplified Arabic" w:cs="Simplified Arabic"/>
          <w:sz w:val="32"/>
          <w:szCs w:val="32"/>
          <w:rtl/>
        </w:rPr>
        <w:t xml:space="preserve"> دالة من حيث التحولات التي عرفتها ومن أهمها. </w:t>
      </w:r>
    </w:p>
    <w:p w:rsidR="002A7B39" w:rsidRPr="002A51E6" w:rsidRDefault="00FC3E5F" w:rsidP="002A51E6">
      <w:pPr>
        <w:bidi/>
        <w:jc w:val="both"/>
        <w:rPr>
          <w:rFonts w:ascii="Simplified Arabic" w:eastAsia="Times New Roman" w:hAnsi="Simplified Arabic" w:cs="Simplified Arabic"/>
          <w:sz w:val="32"/>
          <w:szCs w:val="32"/>
          <w:rtl/>
        </w:rPr>
      </w:pPr>
      <w:r>
        <w:rPr>
          <w:rFonts w:ascii="Simplified Arabic" w:hAnsi="Simplified Arabic" w:cs="Simplified Arabic" w:hint="cs"/>
          <w:sz w:val="32"/>
          <w:szCs w:val="32"/>
          <w:rtl/>
        </w:rPr>
        <w:t>أ</w:t>
      </w:r>
      <w:r w:rsidR="00E00F02" w:rsidRPr="002A51E6">
        <w:rPr>
          <w:rFonts w:ascii="Simplified Arabic" w:hAnsi="Simplified Arabic" w:cs="Simplified Arabic"/>
          <w:sz w:val="32"/>
          <w:szCs w:val="32"/>
          <w:rtl/>
        </w:rPr>
        <w:t xml:space="preserve">نها لم تعد </w:t>
      </w:r>
      <w:r w:rsidR="002A7B39" w:rsidRPr="002A51E6">
        <w:rPr>
          <w:rFonts w:ascii="Simplified Arabic" w:eastAsia="Times New Roman" w:hAnsi="Simplified Arabic" w:cs="Simplified Arabic"/>
          <w:sz w:val="32"/>
          <w:szCs w:val="32"/>
          <w:rtl/>
        </w:rPr>
        <w:t>محصورة على النخب</w:t>
      </w:r>
      <w:r>
        <w:rPr>
          <w:rFonts w:ascii="Simplified Arabic" w:eastAsia="Times New Roman" w:hAnsi="Simplified Arabic" w:cs="Simplified Arabic" w:hint="cs"/>
          <w:sz w:val="32"/>
          <w:szCs w:val="32"/>
          <w:rtl/>
        </w:rPr>
        <w:t xml:space="preserve"> </w:t>
      </w:r>
      <w:r w:rsidR="00254214" w:rsidRPr="002A51E6">
        <w:rPr>
          <w:rFonts w:ascii="Simplified Arabic" w:eastAsia="Times New Roman" w:hAnsi="Simplified Arabic" w:cs="Simplified Arabic"/>
          <w:sz w:val="32"/>
          <w:szCs w:val="32"/>
          <w:rtl/>
        </w:rPr>
        <w:t>ح</w:t>
      </w:r>
      <w:r w:rsidR="002C3A60" w:rsidRPr="002A51E6">
        <w:rPr>
          <w:rFonts w:ascii="Simplified Arabic" w:eastAsia="Times New Roman" w:hAnsi="Simplified Arabic" w:cs="Simplified Arabic"/>
          <w:sz w:val="32"/>
          <w:szCs w:val="32"/>
          <w:rtl/>
        </w:rPr>
        <w:t>يث</w:t>
      </w:r>
      <w:r w:rsidR="002A7B39" w:rsidRPr="002A51E6">
        <w:rPr>
          <w:rFonts w:ascii="Simplified Arabic" w:eastAsia="Times New Roman" w:hAnsi="Simplified Arabic" w:cs="Simplified Arabic"/>
          <w:sz w:val="32"/>
          <w:szCs w:val="32"/>
          <w:rtl/>
        </w:rPr>
        <w:t xml:space="preserve"> اتسع نطاقه</w:t>
      </w:r>
      <w:r w:rsidR="00E00F02" w:rsidRPr="002A51E6">
        <w:rPr>
          <w:rFonts w:ascii="Simplified Arabic" w:eastAsia="Times New Roman" w:hAnsi="Simplified Arabic" w:cs="Simplified Arabic"/>
          <w:sz w:val="32"/>
          <w:szCs w:val="32"/>
          <w:rtl/>
        </w:rPr>
        <w:t>ا</w:t>
      </w:r>
      <w:r w:rsidR="00693D4F" w:rsidRPr="002A51E6">
        <w:rPr>
          <w:rFonts w:ascii="Simplified Arabic" w:eastAsia="Times New Roman" w:hAnsi="Simplified Arabic" w:cs="Simplified Arabic"/>
          <w:sz w:val="32"/>
          <w:szCs w:val="32"/>
          <w:rtl/>
        </w:rPr>
        <w:t>،</w:t>
      </w:r>
    </w:p>
    <w:p w:rsidR="00E00F02" w:rsidRPr="002A51E6" w:rsidRDefault="00FC3E5F" w:rsidP="002A51E6">
      <w:pPr>
        <w:bidi/>
        <w:jc w:val="both"/>
        <w:rPr>
          <w:rFonts w:ascii="Simplified Arabic" w:hAnsi="Simplified Arabic" w:cs="Simplified Arabic"/>
          <w:sz w:val="32"/>
          <w:szCs w:val="32"/>
          <w:rtl/>
        </w:rPr>
      </w:pPr>
      <w:r>
        <w:rPr>
          <w:rFonts w:ascii="Simplified Arabic" w:eastAsia="Times New Roman" w:hAnsi="Simplified Arabic" w:cs="Simplified Arabic" w:hint="cs"/>
          <w:sz w:val="32"/>
          <w:szCs w:val="32"/>
          <w:rtl/>
        </w:rPr>
        <w:t>أ</w:t>
      </w:r>
      <w:r w:rsidR="00693D4F" w:rsidRPr="002A51E6">
        <w:rPr>
          <w:rFonts w:ascii="Simplified Arabic" w:eastAsia="Times New Roman" w:hAnsi="Simplified Arabic" w:cs="Simplified Arabic"/>
          <w:sz w:val="32"/>
          <w:szCs w:val="32"/>
          <w:rtl/>
        </w:rPr>
        <w:t>نها لم تعد</w:t>
      </w:r>
      <w:r>
        <w:rPr>
          <w:rFonts w:ascii="Simplified Arabic" w:eastAsia="Times New Roman" w:hAnsi="Simplified Arabic" w:cs="Simplified Arabic" w:hint="cs"/>
          <w:sz w:val="32"/>
          <w:szCs w:val="32"/>
          <w:rtl/>
        </w:rPr>
        <w:t xml:space="preserve"> </w:t>
      </w:r>
      <w:r w:rsidR="002A7B39" w:rsidRPr="002A51E6">
        <w:rPr>
          <w:rFonts w:ascii="Simplified Arabic" w:eastAsia="Times New Roman" w:hAnsi="Simplified Arabic" w:cs="Simplified Arabic"/>
          <w:sz w:val="32"/>
          <w:szCs w:val="32"/>
          <w:rtl/>
        </w:rPr>
        <w:t xml:space="preserve">مرتهنة ببنيات الوساطة </w:t>
      </w:r>
      <w:r w:rsidR="00237CCA" w:rsidRPr="002A51E6">
        <w:rPr>
          <w:rFonts w:ascii="Simplified Arabic" w:eastAsia="Times New Roman" w:hAnsi="Simplified Arabic" w:cs="Simplified Arabic"/>
          <w:sz w:val="32"/>
          <w:szCs w:val="32"/>
          <w:rtl/>
        </w:rPr>
        <w:t>السائدة</w:t>
      </w:r>
      <w:r w:rsidR="002A7B39" w:rsidRPr="002A51E6">
        <w:rPr>
          <w:rFonts w:ascii="Simplified Arabic" w:eastAsia="Times New Roman" w:hAnsi="Simplified Arabic" w:cs="Simplified Arabic"/>
          <w:sz w:val="32"/>
          <w:szCs w:val="32"/>
          <w:rtl/>
        </w:rPr>
        <w:t xml:space="preserve"> ومجموعات الضغط المألوفة</w:t>
      </w:r>
      <w:r>
        <w:rPr>
          <w:rFonts w:ascii="Simplified Arabic" w:eastAsia="Times New Roman" w:hAnsi="Simplified Arabic" w:cs="Simplified Arabic" w:hint="cs"/>
          <w:sz w:val="32"/>
          <w:szCs w:val="32"/>
          <w:rtl/>
        </w:rPr>
        <w:t>؛</w:t>
      </w:r>
    </w:p>
    <w:p w:rsidR="002A7B39" w:rsidRPr="002A51E6" w:rsidRDefault="002A7B39" w:rsidP="002A51E6">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تزايد تأثير الإعلام </w:t>
      </w:r>
      <w:r w:rsidR="007A73CA" w:rsidRPr="002A51E6">
        <w:rPr>
          <w:rFonts w:ascii="Simplified Arabic" w:eastAsia="Times New Roman" w:hAnsi="Simplified Arabic" w:cs="Simplified Arabic"/>
          <w:sz w:val="32"/>
          <w:szCs w:val="32"/>
          <w:rtl/>
        </w:rPr>
        <w:t>الجديد ووسائل</w:t>
      </w:r>
      <w:r w:rsidRPr="002A51E6">
        <w:rPr>
          <w:rFonts w:ascii="Simplified Arabic" w:eastAsia="Times New Roman" w:hAnsi="Simplified Arabic" w:cs="Simplified Arabic"/>
          <w:sz w:val="32"/>
          <w:szCs w:val="32"/>
          <w:rtl/>
        </w:rPr>
        <w:t xml:space="preserve"> التواصل الاجتماع</w:t>
      </w:r>
      <w:r w:rsidR="002C3A60" w:rsidRPr="002A51E6">
        <w:rPr>
          <w:rFonts w:ascii="Simplified Arabic" w:eastAsia="Times New Roman" w:hAnsi="Simplified Arabic" w:cs="Simplified Arabic"/>
          <w:sz w:val="32"/>
          <w:szCs w:val="32"/>
          <w:rtl/>
        </w:rPr>
        <w:t>ي</w:t>
      </w:r>
      <w:r w:rsidRPr="002A51E6">
        <w:rPr>
          <w:rFonts w:ascii="Simplified Arabic" w:eastAsia="Times New Roman" w:hAnsi="Simplified Arabic" w:cs="Simplified Arabic"/>
          <w:sz w:val="32"/>
          <w:szCs w:val="32"/>
          <w:rtl/>
        </w:rPr>
        <w:t xml:space="preserve"> في دفع وتحريك دينامية </w:t>
      </w:r>
      <w:r w:rsidR="007A73CA" w:rsidRPr="002A51E6">
        <w:rPr>
          <w:rFonts w:ascii="Simplified Arabic" w:eastAsia="Times New Roman" w:hAnsi="Simplified Arabic" w:cs="Simplified Arabic"/>
          <w:sz w:val="32"/>
          <w:szCs w:val="32"/>
          <w:rtl/>
        </w:rPr>
        <w:t>التعابير العمومية</w:t>
      </w:r>
      <w:r w:rsidR="00693D4F" w:rsidRPr="002A51E6">
        <w:rPr>
          <w:rFonts w:ascii="Simplified Arabic" w:eastAsia="Times New Roman" w:hAnsi="Simplified Arabic" w:cs="Simplified Arabic"/>
          <w:sz w:val="32"/>
          <w:szCs w:val="32"/>
          <w:rtl/>
        </w:rPr>
        <w:t xml:space="preserve"> و</w:t>
      </w:r>
      <w:r w:rsidRPr="002A51E6">
        <w:rPr>
          <w:rFonts w:ascii="Simplified Arabic" w:eastAsia="Times New Roman" w:hAnsi="Simplified Arabic" w:cs="Simplified Arabic"/>
          <w:sz w:val="32"/>
          <w:szCs w:val="32"/>
          <w:rtl/>
        </w:rPr>
        <w:t>افتقاد</w:t>
      </w:r>
      <w:r w:rsidR="00693D4F" w:rsidRPr="002A51E6">
        <w:rPr>
          <w:rFonts w:ascii="Simplified Arabic" w:eastAsia="Times New Roman" w:hAnsi="Simplified Arabic" w:cs="Simplified Arabic"/>
          <w:sz w:val="32"/>
          <w:szCs w:val="32"/>
          <w:rtl/>
        </w:rPr>
        <w:t>ها</w:t>
      </w:r>
      <w:r w:rsidRPr="002A51E6">
        <w:rPr>
          <w:rFonts w:ascii="Simplified Arabic" w:eastAsia="Times New Roman" w:hAnsi="Simplified Arabic" w:cs="Simplified Arabic"/>
          <w:sz w:val="32"/>
          <w:szCs w:val="32"/>
          <w:rtl/>
        </w:rPr>
        <w:t xml:space="preserve"> في كثير من الأحيان إلى مخاطب رسمي ومركزي</w:t>
      </w:r>
      <w:r w:rsidRPr="002A51E6">
        <w:rPr>
          <w:rFonts w:ascii="Simplified Arabic" w:eastAsia="Times New Roman" w:hAnsi="Simplified Arabic" w:cs="Simplified Arabic"/>
          <w:sz w:val="32"/>
          <w:szCs w:val="32"/>
        </w:rPr>
        <w:t>.</w:t>
      </w:r>
    </w:p>
    <w:p w:rsidR="002A7B39" w:rsidRPr="002A51E6" w:rsidRDefault="00693D4F" w:rsidP="00FC3E5F">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كما </w:t>
      </w:r>
      <w:r w:rsidR="007A73CA" w:rsidRPr="002A51E6">
        <w:rPr>
          <w:rFonts w:ascii="Simplified Arabic" w:eastAsia="Times New Roman" w:hAnsi="Simplified Arabic" w:cs="Simplified Arabic"/>
          <w:sz w:val="32"/>
          <w:szCs w:val="32"/>
          <w:rtl/>
        </w:rPr>
        <w:t xml:space="preserve">أن </w:t>
      </w:r>
      <w:r w:rsidR="00FC3E5F">
        <w:rPr>
          <w:rFonts w:ascii="Simplified Arabic" w:eastAsia="Times New Roman" w:hAnsi="Simplified Arabic" w:cs="Simplified Arabic" w:hint="cs"/>
          <w:sz w:val="32"/>
          <w:szCs w:val="32"/>
          <w:rtl/>
        </w:rPr>
        <w:t>"</w:t>
      </w:r>
      <w:r w:rsidR="002A7B39" w:rsidRPr="002A51E6">
        <w:rPr>
          <w:rFonts w:ascii="Simplified Arabic" w:eastAsia="Times New Roman" w:hAnsi="Simplified Arabic" w:cs="Simplified Arabic"/>
          <w:sz w:val="32"/>
          <w:szCs w:val="32"/>
          <w:rtl/>
        </w:rPr>
        <w:t>مطالب</w:t>
      </w:r>
      <w:r w:rsidRPr="002A51E6">
        <w:rPr>
          <w:rFonts w:ascii="Simplified Arabic" w:eastAsia="Times New Roman" w:hAnsi="Simplified Arabic" w:cs="Simplified Arabic"/>
          <w:sz w:val="32"/>
          <w:szCs w:val="32"/>
          <w:rtl/>
        </w:rPr>
        <w:t>ها</w:t>
      </w:r>
      <w:r w:rsidR="007A73CA" w:rsidRPr="002A51E6">
        <w:rPr>
          <w:rFonts w:ascii="Simplified Arabic" w:eastAsia="Times New Roman" w:hAnsi="Simplified Arabic" w:cs="Simplified Arabic"/>
          <w:sz w:val="32"/>
          <w:szCs w:val="32"/>
          <w:rtl/>
        </w:rPr>
        <w:t xml:space="preserve">" تكون </w:t>
      </w:r>
      <w:r w:rsidR="00254214" w:rsidRPr="002A51E6">
        <w:rPr>
          <w:rFonts w:ascii="Simplified Arabic" w:eastAsia="Times New Roman" w:hAnsi="Simplified Arabic" w:cs="Simplified Arabic"/>
          <w:sz w:val="32"/>
          <w:szCs w:val="32"/>
          <w:rtl/>
        </w:rPr>
        <w:t>ضمن</w:t>
      </w:r>
      <w:r w:rsidR="002A7B39" w:rsidRPr="002A51E6">
        <w:rPr>
          <w:rFonts w:ascii="Simplified Arabic" w:eastAsia="Times New Roman" w:hAnsi="Simplified Arabic" w:cs="Simplified Arabic"/>
          <w:sz w:val="32"/>
          <w:szCs w:val="32"/>
          <w:rtl/>
        </w:rPr>
        <w:t xml:space="preserve"> دينامية مفتوحة، وقابلة للتطور</w:t>
      </w:r>
      <w:r w:rsidR="002A7B39" w:rsidRPr="002A51E6">
        <w:rPr>
          <w:rFonts w:ascii="Simplified Arabic" w:eastAsia="Times New Roman" w:hAnsi="Simplified Arabic" w:cs="Simplified Arabic"/>
          <w:sz w:val="32"/>
          <w:szCs w:val="32"/>
        </w:rPr>
        <w:t>.</w:t>
      </w:r>
    </w:p>
    <w:p w:rsidR="00693D4F" w:rsidRPr="00570ACF" w:rsidRDefault="00F227D6" w:rsidP="00570ACF">
      <w:pPr>
        <w:bidi/>
        <w:jc w:val="both"/>
        <w:rPr>
          <w:rFonts w:ascii="Simplified Arabic" w:eastAsia="Times New Roman" w:hAnsi="Simplified Arabic" w:cs="Simplified Arabic"/>
          <w:sz w:val="32"/>
          <w:szCs w:val="32"/>
          <w:rtl/>
        </w:rPr>
      </w:pPr>
      <w:r w:rsidRPr="00570ACF">
        <w:rPr>
          <w:rFonts w:ascii="Simplified Arabic" w:eastAsia="Times New Roman" w:hAnsi="Simplified Arabic" w:cs="Simplified Arabic"/>
          <w:sz w:val="32"/>
          <w:szCs w:val="32"/>
          <w:rtl/>
        </w:rPr>
        <w:t>و</w:t>
      </w:r>
      <w:r w:rsidR="00693D4F" w:rsidRPr="00570ACF">
        <w:rPr>
          <w:rFonts w:ascii="Simplified Arabic" w:eastAsia="Times New Roman" w:hAnsi="Simplified Arabic" w:cs="Simplified Arabic"/>
          <w:sz w:val="32"/>
          <w:szCs w:val="32"/>
          <w:rtl/>
        </w:rPr>
        <w:t>سجلنا</w:t>
      </w:r>
      <w:r w:rsidRPr="00570ACF">
        <w:rPr>
          <w:rFonts w:ascii="Simplified Arabic" w:eastAsia="Times New Roman" w:hAnsi="Simplified Arabic" w:cs="Simplified Arabic"/>
          <w:sz w:val="32"/>
          <w:szCs w:val="32"/>
          <w:rtl/>
        </w:rPr>
        <w:t xml:space="preserve"> </w:t>
      </w:r>
      <w:r w:rsidR="00237CCA" w:rsidRPr="00570ACF">
        <w:rPr>
          <w:rFonts w:ascii="Simplified Arabic" w:eastAsia="Times New Roman" w:hAnsi="Simplified Arabic" w:cs="Simplified Arabic"/>
          <w:sz w:val="32"/>
          <w:szCs w:val="32"/>
          <w:rtl/>
        </w:rPr>
        <w:t>كذلك ارتفاع</w:t>
      </w:r>
      <w:r w:rsidR="002A7B39" w:rsidRPr="00570ACF">
        <w:rPr>
          <w:rFonts w:ascii="Simplified Arabic" w:eastAsia="Times New Roman" w:hAnsi="Simplified Arabic" w:cs="Simplified Arabic"/>
          <w:sz w:val="32"/>
          <w:szCs w:val="32"/>
          <w:rtl/>
        </w:rPr>
        <w:t xml:space="preserve"> منسوب الشك والارتياب لدى التع</w:t>
      </w:r>
      <w:r w:rsidR="005E2AAD" w:rsidRPr="00570ACF">
        <w:rPr>
          <w:rFonts w:ascii="Simplified Arabic" w:eastAsia="Times New Roman" w:hAnsi="Simplified Arabic" w:cs="Simplified Arabic"/>
          <w:sz w:val="32"/>
          <w:szCs w:val="32"/>
          <w:rtl/>
        </w:rPr>
        <w:t>ا</w:t>
      </w:r>
      <w:r w:rsidR="002A7B39" w:rsidRPr="00570ACF">
        <w:rPr>
          <w:rFonts w:ascii="Simplified Arabic" w:eastAsia="Times New Roman" w:hAnsi="Simplified Arabic" w:cs="Simplified Arabic"/>
          <w:sz w:val="32"/>
          <w:szCs w:val="32"/>
          <w:rtl/>
        </w:rPr>
        <w:t xml:space="preserve">بير العمومية الناشئة إزاء الوسائط والبنيات </w:t>
      </w:r>
      <w:r w:rsidR="007A73CA" w:rsidRPr="00570ACF">
        <w:rPr>
          <w:rFonts w:ascii="Simplified Arabic" w:eastAsia="Times New Roman" w:hAnsi="Simplified Arabic" w:cs="Simplified Arabic"/>
          <w:sz w:val="32"/>
          <w:szCs w:val="32"/>
          <w:rtl/>
        </w:rPr>
        <w:t>السائدة</w:t>
      </w:r>
      <w:r w:rsidR="007A73CA" w:rsidRPr="00570ACF">
        <w:rPr>
          <w:rFonts w:ascii="Simplified Arabic" w:eastAsia="Times New Roman" w:hAnsi="Simplified Arabic" w:cs="Simplified Arabic"/>
          <w:sz w:val="32"/>
          <w:szCs w:val="32"/>
        </w:rPr>
        <w:t>.</w:t>
      </w:r>
      <w:r w:rsidR="007A73CA" w:rsidRPr="00570ACF">
        <w:rPr>
          <w:rFonts w:ascii="Simplified Arabic" w:eastAsia="Times New Roman" w:hAnsi="Simplified Arabic" w:cs="Simplified Arabic"/>
          <w:sz w:val="32"/>
          <w:szCs w:val="32"/>
          <w:rtl/>
        </w:rPr>
        <w:t xml:space="preserve"> وظهور</w:t>
      </w:r>
      <w:r w:rsidR="002A7B39" w:rsidRPr="00570ACF">
        <w:rPr>
          <w:rFonts w:ascii="Simplified Arabic" w:eastAsia="Times New Roman" w:hAnsi="Simplified Arabic" w:cs="Simplified Arabic"/>
          <w:sz w:val="32"/>
          <w:szCs w:val="32"/>
          <w:rtl/>
        </w:rPr>
        <w:t xml:space="preserve"> أشكال وأنماط جديدة للتواصل </w:t>
      </w:r>
      <w:r w:rsidR="00693D4F" w:rsidRPr="00570ACF">
        <w:rPr>
          <w:rFonts w:ascii="Simplified Arabic" w:eastAsia="Times New Roman" w:hAnsi="Simplified Arabic" w:cs="Simplified Arabic"/>
          <w:sz w:val="32"/>
          <w:szCs w:val="32"/>
          <w:rtl/>
        </w:rPr>
        <w:t>والتعابير والانخراط</w:t>
      </w:r>
      <w:r w:rsidR="002A7B39" w:rsidRPr="00570ACF">
        <w:rPr>
          <w:rFonts w:ascii="Simplified Arabic" w:eastAsia="Times New Roman" w:hAnsi="Simplified Arabic" w:cs="Simplified Arabic"/>
          <w:sz w:val="32"/>
          <w:szCs w:val="32"/>
          <w:rtl/>
        </w:rPr>
        <w:t xml:space="preserve"> المكثف للشباب والفئات الأكثر هشاشة</w:t>
      </w:r>
      <w:r w:rsidR="002A7B39" w:rsidRPr="00570ACF">
        <w:rPr>
          <w:rFonts w:ascii="Simplified Arabic" w:eastAsia="Times New Roman" w:hAnsi="Simplified Arabic" w:cs="Simplified Arabic"/>
          <w:sz w:val="32"/>
          <w:szCs w:val="32"/>
        </w:rPr>
        <w:t>.</w:t>
      </w:r>
    </w:p>
    <w:p w:rsidR="002A7B39" w:rsidRPr="002A51E6" w:rsidRDefault="002A7B39" w:rsidP="00527343">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فهل يمكن للعدالة </w:t>
      </w:r>
      <w:r w:rsidR="00237CCA" w:rsidRPr="002A51E6">
        <w:rPr>
          <w:rFonts w:ascii="Simplified Arabic" w:eastAsia="Times New Roman" w:hAnsi="Simplified Arabic" w:cs="Simplified Arabic"/>
          <w:sz w:val="32"/>
          <w:szCs w:val="32"/>
          <w:rtl/>
        </w:rPr>
        <w:t>المجالية، في</w:t>
      </w:r>
      <w:r w:rsidR="00527343">
        <w:rPr>
          <w:rFonts w:ascii="Simplified Arabic" w:eastAsia="Times New Roman" w:hAnsi="Simplified Arabic" w:cs="Simplified Arabic" w:hint="cs"/>
          <w:sz w:val="32"/>
          <w:szCs w:val="32"/>
          <w:rtl/>
        </w:rPr>
        <w:t xml:space="preserve"> </w:t>
      </w:r>
      <w:r w:rsidR="002A6957" w:rsidRPr="002A51E6">
        <w:rPr>
          <w:rFonts w:ascii="Simplified Arabic" w:eastAsia="Times New Roman" w:hAnsi="Simplified Arabic" w:cs="Simplified Arabic"/>
          <w:sz w:val="32"/>
          <w:szCs w:val="32"/>
          <w:rtl/>
        </w:rPr>
        <w:t>ضوء ه</w:t>
      </w:r>
      <w:r w:rsidR="00527343">
        <w:rPr>
          <w:rFonts w:ascii="Simplified Arabic" w:eastAsia="Times New Roman" w:hAnsi="Simplified Arabic" w:cs="Simplified Arabic" w:hint="cs"/>
          <w:sz w:val="32"/>
          <w:szCs w:val="32"/>
          <w:rtl/>
        </w:rPr>
        <w:t>ذ</w:t>
      </w:r>
      <w:r w:rsidR="002A6957" w:rsidRPr="002A51E6">
        <w:rPr>
          <w:rFonts w:ascii="Simplified Arabic" w:eastAsia="Times New Roman" w:hAnsi="Simplified Arabic" w:cs="Simplified Arabic"/>
          <w:sz w:val="32"/>
          <w:szCs w:val="32"/>
          <w:rtl/>
        </w:rPr>
        <w:t>ه</w:t>
      </w:r>
      <w:r w:rsidR="005E2AAD" w:rsidRPr="002A51E6">
        <w:rPr>
          <w:rFonts w:ascii="Simplified Arabic" w:eastAsia="Times New Roman" w:hAnsi="Simplified Arabic" w:cs="Simplified Arabic"/>
          <w:sz w:val="32"/>
          <w:szCs w:val="32"/>
          <w:rtl/>
        </w:rPr>
        <w:t xml:space="preserve"> السمات،</w:t>
      </w:r>
      <w:r w:rsidRPr="002A51E6">
        <w:rPr>
          <w:rFonts w:ascii="Simplified Arabic" w:eastAsia="Times New Roman" w:hAnsi="Simplified Arabic" w:cs="Simplified Arabic"/>
          <w:sz w:val="32"/>
          <w:szCs w:val="32"/>
          <w:rtl/>
        </w:rPr>
        <w:t xml:space="preserve"> أن تشكل إطا</w:t>
      </w:r>
      <w:r w:rsidR="005E2AAD" w:rsidRPr="002A51E6">
        <w:rPr>
          <w:rFonts w:ascii="Simplified Arabic" w:eastAsia="Times New Roman" w:hAnsi="Simplified Arabic" w:cs="Simplified Arabic"/>
          <w:sz w:val="32"/>
          <w:szCs w:val="32"/>
          <w:rtl/>
        </w:rPr>
        <w:t>ر</w:t>
      </w:r>
      <w:r w:rsidRPr="002A51E6">
        <w:rPr>
          <w:rFonts w:ascii="Simplified Arabic" w:eastAsia="Times New Roman" w:hAnsi="Simplified Arabic" w:cs="Simplified Arabic"/>
          <w:sz w:val="32"/>
          <w:szCs w:val="32"/>
          <w:rtl/>
        </w:rPr>
        <w:t>ا للتجاوب والتفاعل الخلاق مع هذه التع</w:t>
      </w:r>
      <w:r w:rsidR="005E2AAD" w:rsidRPr="002A51E6">
        <w:rPr>
          <w:rFonts w:ascii="Simplified Arabic" w:eastAsia="Times New Roman" w:hAnsi="Simplified Arabic" w:cs="Simplified Arabic"/>
          <w:sz w:val="32"/>
          <w:szCs w:val="32"/>
          <w:rtl/>
        </w:rPr>
        <w:t>ا</w:t>
      </w:r>
      <w:r w:rsidRPr="002A51E6">
        <w:rPr>
          <w:rFonts w:ascii="Simplified Arabic" w:eastAsia="Times New Roman" w:hAnsi="Simplified Arabic" w:cs="Simplified Arabic"/>
          <w:sz w:val="32"/>
          <w:szCs w:val="32"/>
          <w:rtl/>
        </w:rPr>
        <w:t>بي</w:t>
      </w:r>
      <w:r w:rsidR="005E2AAD" w:rsidRPr="002A51E6">
        <w:rPr>
          <w:rFonts w:ascii="Simplified Arabic" w:eastAsia="Times New Roman" w:hAnsi="Simplified Arabic" w:cs="Simplified Arabic"/>
          <w:sz w:val="32"/>
          <w:szCs w:val="32"/>
          <w:rtl/>
        </w:rPr>
        <w:t>ر</w:t>
      </w:r>
      <w:r w:rsidR="00527343">
        <w:rPr>
          <w:rFonts w:ascii="Simplified Arabic" w:eastAsia="Times New Roman" w:hAnsi="Simplified Arabic" w:cs="Simplified Arabic" w:hint="cs"/>
          <w:sz w:val="32"/>
          <w:szCs w:val="32"/>
          <w:rtl/>
        </w:rPr>
        <w:t xml:space="preserve"> </w:t>
      </w:r>
      <w:r w:rsidR="007A73CA" w:rsidRPr="002A51E6">
        <w:rPr>
          <w:rFonts w:ascii="Simplified Arabic" w:eastAsia="Times New Roman" w:hAnsi="Simplified Arabic" w:cs="Simplified Arabic"/>
          <w:sz w:val="32"/>
          <w:szCs w:val="32"/>
          <w:rtl/>
        </w:rPr>
        <w:t>المؤثرة بالمجال</w:t>
      </w:r>
      <w:r w:rsidR="00527343">
        <w:rPr>
          <w:rFonts w:ascii="Simplified Arabic" w:eastAsia="Times New Roman" w:hAnsi="Simplified Arabic" w:cs="Simplified Arabic" w:hint="cs"/>
          <w:sz w:val="32"/>
          <w:szCs w:val="32"/>
          <w:rtl/>
        </w:rPr>
        <w:t xml:space="preserve"> </w:t>
      </w:r>
      <w:r w:rsidR="00254214" w:rsidRPr="002A51E6">
        <w:rPr>
          <w:rFonts w:ascii="Simplified Arabic" w:eastAsia="Times New Roman" w:hAnsi="Simplified Arabic" w:cs="Simplified Arabic"/>
          <w:sz w:val="32"/>
          <w:szCs w:val="32"/>
          <w:rtl/>
        </w:rPr>
        <w:t xml:space="preserve">والصاعدة </w:t>
      </w:r>
      <w:r w:rsidR="005E2AAD" w:rsidRPr="002A51E6">
        <w:rPr>
          <w:rFonts w:ascii="Simplified Arabic" w:eastAsia="Times New Roman" w:hAnsi="Simplified Arabic" w:cs="Simplified Arabic"/>
          <w:sz w:val="32"/>
          <w:szCs w:val="32"/>
          <w:rtl/>
        </w:rPr>
        <w:t xml:space="preserve">كأداة </w:t>
      </w:r>
      <w:r w:rsidR="00F227D6" w:rsidRPr="002A51E6">
        <w:rPr>
          <w:rFonts w:ascii="Simplified Arabic" w:eastAsia="Times New Roman" w:hAnsi="Simplified Arabic" w:cs="Simplified Arabic"/>
          <w:sz w:val="32"/>
          <w:szCs w:val="32"/>
          <w:rtl/>
        </w:rPr>
        <w:t>ل</w:t>
      </w:r>
      <w:r w:rsidR="005E2AAD" w:rsidRPr="002A51E6">
        <w:rPr>
          <w:rFonts w:ascii="Simplified Arabic" w:eastAsia="Times New Roman" w:hAnsi="Simplified Arabic" w:cs="Simplified Arabic"/>
          <w:sz w:val="32"/>
          <w:szCs w:val="32"/>
          <w:rtl/>
        </w:rPr>
        <w:t>لمساءلة</w:t>
      </w:r>
      <w:r w:rsidR="00527343">
        <w:rPr>
          <w:rFonts w:ascii="Simplified Arabic" w:eastAsia="Times New Roman" w:hAnsi="Simplified Arabic" w:cs="Simplified Arabic" w:hint="cs"/>
          <w:sz w:val="32"/>
          <w:szCs w:val="32"/>
          <w:rtl/>
        </w:rPr>
        <w:t>.</w:t>
      </w:r>
    </w:p>
    <w:p w:rsidR="00E00F02" w:rsidRPr="002A51E6" w:rsidRDefault="00254214" w:rsidP="002A51E6">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lastRenderedPageBreak/>
        <w:t>الحضور الكريم</w:t>
      </w:r>
    </w:p>
    <w:p w:rsidR="0038674B" w:rsidRPr="002A51E6" w:rsidRDefault="002C3A60" w:rsidP="00527343">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لقد وض</w:t>
      </w:r>
      <w:r w:rsidR="00254214" w:rsidRPr="002A51E6">
        <w:rPr>
          <w:rFonts w:ascii="Simplified Arabic" w:eastAsia="Times New Roman" w:hAnsi="Simplified Arabic" w:cs="Simplified Arabic"/>
          <w:sz w:val="32"/>
          <w:szCs w:val="32"/>
          <w:rtl/>
        </w:rPr>
        <w:t>ع</w:t>
      </w:r>
      <w:r w:rsidRPr="002A51E6">
        <w:rPr>
          <w:rFonts w:ascii="Simplified Arabic" w:eastAsia="Times New Roman" w:hAnsi="Simplified Arabic" w:cs="Simplified Arabic"/>
          <w:sz w:val="32"/>
          <w:szCs w:val="32"/>
          <w:rtl/>
        </w:rPr>
        <w:t xml:space="preserve">ت </w:t>
      </w:r>
      <w:r w:rsidR="0038674B" w:rsidRPr="002A51E6">
        <w:rPr>
          <w:rFonts w:ascii="Simplified Arabic" w:eastAsia="Times New Roman" w:hAnsi="Simplified Arabic" w:cs="Simplified Arabic"/>
          <w:sz w:val="32"/>
          <w:szCs w:val="32"/>
          <w:rtl/>
        </w:rPr>
        <w:t xml:space="preserve">مقاربة </w:t>
      </w:r>
      <w:r w:rsidR="00237CCA" w:rsidRPr="002A51E6">
        <w:rPr>
          <w:rFonts w:ascii="Simplified Arabic" w:eastAsia="Times New Roman" w:hAnsi="Simplified Arabic" w:cs="Simplified Arabic"/>
          <w:sz w:val="32"/>
          <w:szCs w:val="32"/>
          <w:rtl/>
        </w:rPr>
        <w:t>التنمية،</w:t>
      </w:r>
      <w:r w:rsidR="0038674B" w:rsidRPr="002A51E6">
        <w:rPr>
          <w:rFonts w:ascii="Simplified Arabic" w:eastAsia="Times New Roman" w:hAnsi="Simplified Arabic" w:cs="Simplified Arabic"/>
          <w:sz w:val="32"/>
          <w:szCs w:val="32"/>
          <w:rtl/>
        </w:rPr>
        <w:t xml:space="preserve"> التي برزت في أوائل الثمانينات، مبدأي المساواة والعدالة بمعناهما التقليدي</w:t>
      </w:r>
      <w:r w:rsidR="00527343">
        <w:rPr>
          <w:rFonts w:ascii="Simplified Arabic" w:eastAsia="Times New Roman" w:hAnsi="Simplified Arabic" w:cs="Simplified Arabic" w:hint="cs"/>
          <w:sz w:val="32"/>
          <w:szCs w:val="32"/>
          <w:rtl/>
        </w:rPr>
        <w:t xml:space="preserve"> </w:t>
      </w:r>
      <w:r w:rsidR="002A51E6" w:rsidRPr="002A51E6">
        <w:rPr>
          <w:rFonts w:ascii="Simplified Arabic" w:eastAsia="Times New Roman" w:hAnsi="Simplified Arabic" w:cs="Simplified Arabic"/>
          <w:sz w:val="32"/>
          <w:szCs w:val="32"/>
        </w:rPr>
        <w:t>et</w:t>
      </w:r>
      <w:r w:rsidR="00237CCA" w:rsidRPr="002A51E6">
        <w:rPr>
          <w:rFonts w:ascii="Simplified Arabic" w:eastAsia="Times New Roman" w:hAnsi="Simplified Arabic" w:cs="Simplified Arabic"/>
          <w:sz w:val="32"/>
          <w:szCs w:val="32"/>
        </w:rPr>
        <w:t>distribution</w:t>
      </w:r>
      <w:r w:rsidR="00F43383" w:rsidRPr="002A51E6">
        <w:rPr>
          <w:rFonts w:ascii="Simplified Arabic" w:eastAsia="Times New Roman" w:hAnsi="Simplified Arabic" w:cs="Simplified Arabic"/>
          <w:sz w:val="32"/>
          <w:szCs w:val="32"/>
        </w:rPr>
        <w:t>allocation</w:t>
      </w:r>
      <w:r w:rsidR="00527343">
        <w:rPr>
          <w:rFonts w:ascii="Simplified Arabic" w:eastAsia="Times New Roman" w:hAnsi="Simplified Arabic" w:cs="Simplified Arabic" w:hint="cs"/>
          <w:sz w:val="32"/>
          <w:szCs w:val="32"/>
          <w:rtl/>
          <w:lang w:bidi="ar-MA"/>
        </w:rPr>
        <w:t xml:space="preserve"> ا</w:t>
      </w:r>
      <w:r w:rsidR="00F43383" w:rsidRPr="002A51E6">
        <w:rPr>
          <w:rFonts w:ascii="Simplified Arabic" w:eastAsia="Times New Roman" w:hAnsi="Simplified Arabic" w:cs="Simplified Arabic"/>
          <w:sz w:val="32"/>
          <w:szCs w:val="32"/>
          <w:rtl/>
          <w:lang w:bidi="ar-MA"/>
        </w:rPr>
        <w:t>لتوزيع والتخصيص</w:t>
      </w:r>
      <w:r w:rsidR="00527343">
        <w:rPr>
          <w:rFonts w:ascii="Simplified Arabic" w:eastAsia="Times New Roman" w:hAnsi="Simplified Arabic" w:cs="Simplified Arabic" w:hint="cs"/>
          <w:sz w:val="32"/>
          <w:szCs w:val="32"/>
          <w:rtl/>
          <w:lang w:bidi="ar-MA"/>
        </w:rPr>
        <w:t xml:space="preserve"> </w:t>
      </w:r>
      <w:r w:rsidR="0038674B" w:rsidRPr="002A51E6">
        <w:rPr>
          <w:rFonts w:ascii="Simplified Arabic" w:eastAsia="Times New Roman" w:hAnsi="Simplified Arabic" w:cs="Simplified Arabic"/>
          <w:sz w:val="32"/>
          <w:szCs w:val="32"/>
          <w:rtl/>
        </w:rPr>
        <w:t xml:space="preserve">محط تساءل، </w:t>
      </w:r>
      <w:r w:rsidR="00F43383" w:rsidRPr="002A51E6">
        <w:rPr>
          <w:rFonts w:ascii="Simplified Arabic" w:eastAsia="Times New Roman" w:hAnsi="Simplified Arabic" w:cs="Simplified Arabic"/>
          <w:sz w:val="32"/>
          <w:szCs w:val="32"/>
          <w:rtl/>
        </w:rPr>
        <w:t>ل</w:t>
      </w:r>
      <w:r w:rsidR="00527343">
        <w:rPr>
          <w:rFonts w:ascii="Simplified Arabic" w:eastAsia="Times New Roman" w:hAnsi="Simplified Arabic" w:cs="Simplified Arabic" w:hint="cs"/>
          <w:sz w:val="32"/>
          <w:szCs w:val="32"/>
          <w:rtl/>
        </w:rPr>
        <w:t>ت</w:t>
      </w:r>
      <w:r w:rsidR="0038674B" w:rsidRPr="002A51E6">
        <w:rPr>
          <w:rFonts w:ascii="Simplified Arabic" w:eastAsia="Times New Roman" w:hAnsi="Simplified Arabic" w:cs="Simplified Arabic"/>
          <w:sz w:val="32"/>
          <w:szCs w:val="32"/>
          <w:rtl/>
        </w:rPr>
        <w:t>أتي بعد ذلك</w:t>
      </w:r>
      <w:r w:rsidR="00F43383" w:rsidRPr="002A51E6">
        <w:rPr>
          <w:rFonts w:ascii="Simplified Arabic" w:eastAsia="Times New Roman" w:hAnsi="Simplified Arabic" w:cs="Simplified Arabic"/>
          <w:sz w:val="32"/>
          <w:szCs w:val="32"/>
          <w:rtl/>
        </w:rPr>
        <w:t xml:space="preserve"> نظرية</w:t>
      </w:r>
      <w:r w:rsidR="0038674B" w:rsidRPr="002A51E6">
        <w:rPr>
          <w:rFonts w:ascii="Simplified Arabic" w:eastAsia="Times New Roman" w:hAnsi="Simplified Arabic" w:cs="Simplified Arabic"/>
          <w:sz w:val="32"/>
          <w:szCs w:val="32"/>
          <w:rtl/>
        </w:rPr>
        <w:t xml:space="preserve"> "القدرة" </w:t>
      </w:r>
      <w:r w:rsidR="00F43383" w:rsidRPr="002A51E6">
        <w:rPr>
          <w:rFonts w:ascii="Simplified Arabic" w:eastAsia="Times New Roman" w:hAnsi="Simplified Arabic" w:cs="Simplified Arabic"/>
          <w:sz w:val="32"/>
          <w:szCs w:val="32"/>
        </w:rPr>
        <w:t xml:space="preserve">  capacité </w:t>
      </w:r>
      <w:r w:rsidR="0038674B" w:rsidRPr="002A51E6">
        <w:rPr>
          <w:rFonts w:ascii="Simplified Arabic" w:eastAsia="Times New Roman" w:hAnsi="Simplified Arabic" w:cs="Simplified Arabic"/>
          <w:sz w:val="32"/>
          <w:szCs w:val="32"/>
          <w:rtl/>
        </w:rPr>
        <w:t>لدى عالم الاقتصاد والفيلسوف الهندي "أمارتيا سين"</w:t>
      </w:r>
      <w:r w:rsidR="00F43383" w:rsidRPr="002A51E6">
        <w:rPr>
          <w:rFonts w:ascii="Simplified Arabic" w:eastAsia="Times New Roman" w:hAnsi="Simplified Arabic" w:cs="Simplified Arabic"/>
          <w:sz w:val="32"/>
          <w:szCs w:val="32"/>
          <w:rtl/>
        </w:rPr>
        <w:t xml:space="preserve"> وال</w:t>
      </w:r>
      <w:r w:rsidR="00527343">
        <w:rPr>
          <w:rFonts w:ascii="Simplified Arabic" w:eastAsia="Times New Roman" w:hAnsi="Simplified Arabic" w:cs="Simplified Arabic" w:hint="cs"/>
          <w:sz w:val="32"/>
          <w:szCs w:val="32"/>
          <w:rtl/>
        </w:rPr>
        <w:t>ذ</w:t>
      </w:r>
      <w:r w:rsidR="00F43383" w:rsidRPr="002A51E6">
        <w:rPr>
          <w:rFonts w:ascii="Simplified Arabic" w:eastAsia="Times New Roman" w:hAnsi="Simplified Arabic" w:cs="Simplified Arabic"/>
          <w:sz w:val="32"/>
          <w:szCs w:val="32"/>
          <w:rtl/>
        </w:rPr>
        <w:t xml:space="preserve">ي </w:t>
      </w:r>
      <w:r w:rsidR="008A09FD" w:rsidRPr="002A51E6">
        <w:rPr>
          <w:rFonts w:ascii="Simplified Arabic" w:eastAsia="Times New Roman" w:hAnsi="Simplified Arabic" w:cs="Simplified Arabic"/>
          <w:sz w:val="32"/>
          <w:szCs w:val="32"/>
          <w:rtl/>
        </w:rPr>
        <w:t xml:space="preserve">  أوضح </w:t>
      </w:r>
      <w:r w:rsidR="00527343" w:rsidRPr="002A51E6">
        <w:rPr>
          <w:rFonts w:ascii="Simplified Arabic" w:eastAsia="Times New Roman" w:hAnsi="Simplified Arabic" w:cs="Simplified Arabic" w:hint="cs"/>
          <w:sz w:val="32"/>
          <w:szCs w:val="32"/>
          <w:rtl/>
        </w:rPr>
        <w:t>أن</w:t>
      </w:r>
      <w:r w:rsidRPr="002A51E6">
        <w:rPr>
          <w:rFonts w:ascii="Simplified Arabic" w:eastAsia="Times New Roman" w:hAnsi="Simplified Arabic" w:cs="Simplified Arabic"/>
          <w:sz w:val="32"/>
          <w:szCs w:val="32"/>
          <w:rtl/>
        </w:rPr>
        <w:t xml:space="preserve"> </w:t>
      </w:r>
      <w:r w:rsidR="0038674B" w:rsidRPr="002A51E6">
        <w:rPr>
          <w:rFonts w:ascii="Simplified Arabic" w:eastAsia="Times New Roman" w:hAnsi="Simplified Arabic" w:cs="Simplified Arabic"/>
          <w:sz w:val="32"/>
          <w:szCs w:val="32"/>
          <w:rtl/>
        </w:rPr>
        <w:t>التوزيع العادل للموارد ليس كافيا لضمان العدالة بين الأفراد إذا كان لا يسمح، بشكل متساو، بـ"تحسين ظروف" الأفراد الأشد احتياجا</w:t>
      </w:r>
      <w:r w:rsidR="0038674B" w:rsidRPr="002A51E6">
        <w:rPr>
          <w:rFonts w:ascii="Simplified Arabic" w:eastAsia="Times New Roman" w:hAnsi="Simplified Arabic" w:cs="Simplified Arabic"/>
          <w:sz w:val="32"/>
          <w:szCs w:val="32"/>
        </w:rPr>
        <w:t>.</w:t>
      </w:r>
    </w:p>
    <w:p w:rsidR="0038674B" w:rsidRPr="002A51E6" w:rsidRDefault="0038674B" w:rsidP="002A51E6">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إن </w:t>
      </w:r>
      <w:r w:rsidR="00F227D6" w:rsidRPr="002A51E6">
        <w:rPr>
          <w:rFonts w:ascii="Simplified Arabic" w:eastAsia="Times New Roman" w:hAnsi="Simplified Arabic" w:cs="Simplified Arabic"/>
          <w:sz w:val="32"/>
          <w:szCs w:val="32"/>
          <w:rtl/>
        </w:rPr>
        <w:t xml:space="preserve">الولوج، إذن، </w:t>
      </w:r>
      <w:r w:rsidRPr="002A51E6">
        <w:rPr>
          <w:rFonts w:ascii="Simplified Arabic" w:eastAsia="Times New Roman" w:hAnsi="Simplified Arabic" w:cs="Simplified Arabic"/>
          <w:sz w:val="32"/>
          <w:szCs w:val="32"/>
          <w:rtl/>
        </w:rPr>
        <w:t>إلى "الجيل الثاني من حقوق الإنسان"، خاصة التعليم والصحة، ليس مسألة توزيع فحسب، بل هي بالخصوص مسألة حرية ومسألة ولوج إلى الفرص. إن هذا التباين بالضبط هو المحدد لعدم المساواة المجالية</w:t>
      </w:r>
      <w:r w:rsidRPr="002A51E6">
        <w:rPr>
          <w:rFonts w:ascii="Simplified Arabic" w:eastAsia="Times New Roman" w:hAnsi="Simplified Arabic" w:cs="Simplified Arabic"/>
          <w:sz w:val="32"/>
          <w:szCs w:val="32"/>
        </w:rPr>
        <w:t>.</w:t>
      </w:r>
    </w:p>
    <w:p w:rsidR="007A73CA" w:rsidRPr="002A51E6" w:rsidRDefault="0038674B" w:rsidP="00527343">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فعلى المستوى المجالي، لطالما شكلت أوجه عدم </w:t>
      </w:r>
      <w:r w:rsidR="007A73CA" w:rsidRPr="002A51E6">
        <w:rPr>
          <w:rFonts w:ascii="Simplified Arabic" w:eastAsia="Times New Roman" w:hAnsi="Simplified Arabic" w:cs="Simplified Arabic"/>
          <w:sz w:val="32"/>
          <w:szCs w:val="32"/>
          <w:rtl/>
        </w:rPr>
        <w:t>المساواة جغرافيا</w:t>
      </w:r>
      <w:r w:rsidRPr="002A51E6">
        <w:rPr>
          <w:rFonts w:ascii="Simplified Arabic" w:eastAsia="Times New Roman" w:hAnsi="Simplified Arabic" w:cs="Simplified Arabic"/>
          <w:sz w:val="32"/>
          <w:szCs w:val="32"/>
          <w:rtl/>
        </w:rPr>
        <w:t xml:space="preserve">، </w:t>
      </w:r>
      <w:r w:rsidR="007A73CA" w:rsidRPr="002A51E6">
        <w:rPr>
          <w:rFonts w:ascii="Simplified Arabic" w:eastAsia="Times New Roman" w:hAnsi="Simplified Arabic" w:cs="Simplified Arabic"/>
          <w:sz w:val="32"/>
          <w:szCs w:val="32"/>
          <w:rtl/>
        </w:rPr>
        <w:t>وديمغرافيا،</w:t>
      </w:r>
      <w:r w:rsidR="00527343">
        <w:rPr>
          <w:rFonts w:ascii="Simplified Arabic" w:eastAsia="Times New Roman" w:hAnsi="Simplified Arabic" w:cs="Simplified Arabic" w:hint="cs"/>
          <w:sz w:val="32"/>
          <w:szCs w:val="32"/>
          <w:rtl/>
        </w:rPr>
        <w:t xml:space="preserve"> </w:t>
      </w:r>
      <w:r w:rsidR="00F43383" w:rsidRPr="002A51E6">
        <w:rPr>
          <w:rFonts w:ascii="Simplified Arabic" w:eastAsia="Times New Roman" w:hAnsi="Simplified Arabic" w:cs="Simplified Arabic"/>
          <w:sz w:val="32"/>
          <w:szCs w:val="32"/>
          <w:rtl/>
          <w:lang w:bidi="ar-MA"/>
        </w:rPr>
        <w:t xml:space="preserve">وتراكمها عبر التاريخ، </w:t>
      </w:r>
      <w:r w:rsidRPr="002A51E6">
        <w:rPr>
          <w:rFonts w:ascii="Simplified Arabic" w:eastAsia="Times New Roman" w:hAnsi="Simplified Arabic" w:cs="Simplified Arabic"/>
          <w:sz w:val="32"/>
          <w:szCs w:val="32"/>
          <w:rtl/>
        </w:rPr>
        <w:t xml:space="preserve">تحديا دائمًا </w:t>
      </w:r>
      <w:r w:rsidR="007A73CA" w:rsidRPr="002A51E6">
        <w:rPr>
          <w:rFonts w:ascii="Simplified Arabic" w:eastAsia="Times New Roman" w:hAnsi="Simplified Arabic" w:cs="Simplified Arabic"/>
          <w:sz w:val="32"/>
          <w:szCs w:val="32"/>
          <w:rtl/>
        </w:rPr>
        <w:t>للسلطات المركزية</w:t>
      </w:r>
      <w:r w:rsidRPr="002A51E6">
        <w:rPr>
          <w:rFonts w:ascii="Simplified Arabic" w:eastAsia="Times New Roman" w:hAnsi="Simplified Arabic" w:cs="Simplified Arabic"/>
          <w:sz w:val="32"/>
          <w:szCs w:val="32"/>
          <w:rtl/>
        </w:rPr>
        <w:t xml:space="preserve">. فأزمات الولوج </w:t>
      </w:r>
      <w:r w:rsidR="007A73CA" w:rsidRPr="002A51E6">
        <w:rPr>
          <w:rFonts w:ascii="Simplified Arabic" w:eastAsia="Times New Roman" w:hAnsi="Simplified Arabic" w:cs="Simplified Arabic"/>
          <w:sz w:val="32"/>
          <w:szCs w:val="32"/>
          <w:rtl/>
        </w:rPr>
        <w:t>إلى الخدمات</w:t>
      </w:r>
      <w:r w:rsidRPr="002A51E6">
        <w:rPr>
          <w:rFonts w:ascii="Simplified Arabic" w:eastAsia="Times New Roman" w:hAnsi="Simplified Arabic" w:cs="Simplified Arabic"/>
          <w:sz w:val="32"/>
          <w:szCs w:val="32"/>
          <w:rtl/>
        </w:rPr>
        <w:t xml:space="preserve"> العمومية أو الثقافة أو </w:t>
      </w:r>
      <w:r w:rsidR="007A73CA" w:rsidRPr="002A51E6">
        <w:rPr>
          <w:rFonts w:ascii="Simplified Arabic" w:eastAsia="Times New Roman" w:hAnsi="Simplified Arabic" w:cs="Simplified Arabic"/>
          <w:sz w:val="32"/>
          <w:szCs w:val="32"/>
          <w:rtl/>
        </w:rPr>
        <w:t>البيئة السليمة</w:t>
      </w:r>
      <w:r w:rsidR="00527343">
        <w:rPr>
          <w:rFonts w:ascii="Simplified Arabic" w:eastAsia="Times New Roman" w:hAnsi="Simplified Arabic" w:cs="Simplified Arabic" w:hint="cs"/>
          <w:sz w:val="32"/>
          <w:szCs w:val="32"/>
          <w:rtl/>
        </w:rPr>
        <w:t xml:space="preserve"> </w:t>
      </w:r>
      <w:r w:rsidRPr="002A51E6">
        <w:rPr>
          <w:rFonts w:ascii="Simplified Arabic" w:eastAsia="Times New Roman" w:hAnsi="Simplified Arabic" w:cs="Simplified Arabic"/>
          <w:sz w:val="32"/>
          <w:szCs w:val="32"/>
          <w:rtl/>
        </w:rPr>
        <w:t xml:space="preserve">[...] أو "الرفاه" أصبحت تتواتر أكثر فأكثر؛ وبسبب تزايد عدم </w:t>
      </w:r>
      <w:r w:rsidR="007A73CA" w:rsidRPr="002A51E6">
        <w:rPr>
          <w:rFonts w:ascii="Simplified Arabic" w:eastAsia="Times New Roman" w:hAnsi="Simplified Arabic" w:cs="Simplified Arabic"/>
          <w:sz w:val="32"/>
          <w:szCs w:val="32"/>
          <w:rtl/>
        </w:rPr>
        <w:t>المساواة سواء</w:t>
      </w:r>
      <w:r w:rsidR="00F6218A" w:rsidRPr="002A51E6">
        <w:rPr>
          <w:rFonts w:ascii="Simplified Arabic" w:eastAsia="Times New Roman" w:hAnsi="Simplified Arabic" w:cs="Simplified Arabic"/>
          <w:sz w:val="32"/>
          <w:szCs w:val="32"/>
          <w:rtl/>
        </w:rPr>
        <w:t xml:space="preserve"> على </w:t>
      </w:r>
      <w:r w:rsidRPr="002A51E6">
        <w:rPr>
          <w:rFonts w:ascii="Simplified Arabic" w:eastAsia="Times New Roman" w:hAnsi="Simplified Arabic" w:cs="Simplified Arabic"/>
          <w:sz w:val="32"/>
          <w:szCs w:val="32"/>
          <w:rtl/>
        </w:rPr>
        <w:t xml:space="preserve">الصعيد العالمي </w:t>
      </w:r>
      <w:r w:rsidR="007A73CA" w:rsidRPr="002A51E6">
        <w:rPr>
          <w:rFonts w:ascii="Simplified Arabic" w:eastAsia="Times New Roman" w:hAnsi="Simplified Arabic" w:cs="Simplified Arabic"/>
          <w:sz w:val="32"/>
          <w:szCs w:val="32"/>
          <w:rtl/>
        </w:rPr>
        <w:t>والوطني</w:t>
      </w:r>
      <w:r w:rsidRPr="002A51E6">
        <w:rPr>
          <w:rFonts w:ascii="Simplified Arabic" w:eastAsia="Times New Roman" w:hAnsi="Simplified Arabic" w:cs="Simplified Arabic"/>
          <w:sz w:val="32"/>
          <w:szCs w:val="32"/>
          <w:rtl/>
        </w:rPr>
        <w:t xml:space="preserve">، أصبحت هذه الأزمات أحد </w:t>
      </w:r>
      <w:r w:rsidR="002C3A60" w:rsidRPr="002A51E6">
        <w:rPr>
          <w:rFonts w:ascii="Simplified Arabic" w:eastAsia="Times New Roman" w:hAnsi="Simplified Arabic" w:cs="Simplified Arabic"/>
          <w:sz w:val="32"/>
          <w:szCs w:val="32"/>
          <w:rtl/>
        </w:rPr>
        <w:t xml:space="preserve">عناصر </w:t>
      </w:r>
      <w:r w:rsidRPr="002A51E6">
        <w:rPr>
          <w:rFonts w:ascii="Simplified Arabic" w:eastAsia="Times New Roman" w:hAnsi="Simplified Arabic" w:cs="Simplified Arabic"/>
          <w:sz w:val="32"/>
          <w:szCs w:val="32"/>
          <w:rtl/>
        </w:rPr>
        <w:t>القو</w:t>
      </w:r>
      <w:r w:rsidR="00452F06" w:rsidRPr="002A51E6">
        <w:rPr>
          <w:rFonts w:ascii="Simplified Arabic" w:eastAsia="Times New Roman" w:hAnsi="Simplified Arabic" w:cs="Simplified Arabic"/>
          <w:sz w:val="32"/>
          <w:szCs w:val="32"/>
          <w:rtl/>
        </w:rPr>
        <w:t>ة</w:t>
      </w:r>
      <w:r w:rsidRPr="002A51E6">
        <w:rPr>
          <w:rFonts w:ascii="Simplified Arabic" w:eastAsia="Times New Roman" w:hAnsi="Simplified Arabic" w:cs="Simplified Arabic"/>
          <w:sz w:val="32"/>
          <w:szCs w:val="32"/>
          <w:rtl/>
        </w:rPr>
        <w:t xml:space="preserve"> المحركة التي تنطلق منها شرارة التعابير العمومية </w:t>
      </w:r>
      <w:r w:rsidR="00491C5E" w:rsidRPr="002A51E6">
        <w:rPr>
          <w:rFonts w:ascii="Simplified Arabic" w:eastAsia="Times New Roman" w:hAnsi="Simplified Arabic" w:cs="Simplified Arabic"/>
          <w:sz w:val="32"/>
          <w:szCs w:val="32"/>
          <w:rtl/>
        </w:rPr>
        <w:t xml:space="preserve">الاجتماعية </w:t>
      </w:r>
      <w:r w:rsidRPr="002A51E6">
        <w:rPr>
          <w:rFonts w:ascii="Simplified Arabic" w:eastAsia="Times New Roman" w:hAnsi="Simplified Arabic" w:cs="Simplified Arabic"/>
          <w:sz w:val="32"/>
          <w:szCs w:val="32"/>
          <w:rtl/>
        </w:rPr>
        <w:t>الجديدة</w:t>
      </w:r>
      <w:r w:rsidRPr="002A51E6">
        <w:rPr>
          <w:rFonts w:ascii="Simplified Arabic" w:eastAsia="Times New Roman" w:hAnsi="Simplified Arabic" w:cs="Simplified Arabic"/>
          <w:sz w:val="32"/>
          <w:szCs w:val="32"/>
        </w:rPr>
        <w:t>.</w:t>
      </w:r>
    </w:p>
    <w:p w:rsidR="0053169D" w:rsidRPr="002A51E6" w:rsidRDefault="0038674B" w:rsidP="00527343">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هذا </w:t>
      </w:r>
      <w:r w:rsidR="00E50908" w:rsidRPr="002A51E6">
        <w:rPr>
          <w:rFonts w:ascii="Simplified Arabic" w:eastAsia="Times New Roman" w:hAnsi="Simplified Arabic" w:cs="Simplified Arabic"/>
          <w:sz w:val="32"/>
          <w:szCs w:val="32"/>
          <w:rtl/>
        </w:rPr>
        <w:t>بالإضافة، السيدات</w:t>
      </w:r>
      <w:r w:rsidR="007A73CA" w:rsidRPr="002A51E6">
        <w:rPr>
          <w:rFonts w:ascii="Simplified Arabic" w:eastAsia="Times New Roman" w:hAnsi="Simplified Arabic" w:cs="Simplified Arabic"/>
          <w:sz w:val="32"/>
          <w:szCs w:val="32"/>
          <w:rtl/>
        </w:rPr>
        <w:t xml:space="preserve"> والسادة، </w:t>
      </w:r>
      <w:r w:rsidRPr="002A51E6">
        <w:rPr>
          <w:rFonts w:ascii="Simplified Arabic" w:eastAsia="Times New Roman" w:hAnsi="Simplified Arabic" w:cs="Simplified Arabic"/>
          <w:sz w:val="32"/>
          <w:szCs w:val="32"/>
          <w:rtl/>
        </w:rPr>
        <w:t xml:space="preserve">إلى أن أزمة </w:t>
      </w:r>
      <w:r w:rsidR="008A09FD" w:rsidRPr="002A51E6">
        <w:rPr>
          <w:rFonts w:ascii="Simplified Arabic" w:eastAsia="Times New Roman" w:hAnsi="Simplified Arabic" w:cs="Simplified Arabic"/>
          <w:sz w:val="32"/>
          <w:szCs w:val="32"/>
          <w:rtl/>
        </w:rPr>
        <w:t>الثقة وأزمة</w:t>
      </w:r>
      <w:r w:rsidRPr="002A51E6">
        <w:rPr>
          <w:rFonts w:ascii="Simplified Arabic" w:eastAsia="Times New Roman" w:hAnsi="Simplified Arabic" w:cs="Simplified Arabic"/>
          <w:sz w:val="32"/>
          <w:szCs w:val="32"/>
          <w:rtl/>
        </w:rPr>
        <w:t xml:space="preserve"> شرعية المؤسسات الناتجة عنها، التي ي</w:t>
      </w:r>
      <w:r w:rsidR="00491C5E" w:rsidRPr="002A51E6">
        <w:rPr>
          <w:rFonts w:ascii="Simplified Arabic" w:eastAsia="Times New Roman" w:hAnsi="Simplified Arabic" w:cs="Simplified Arabic"/>
          <w:sz w:val="32"/>
          <w:szCs w:val="32"/>
          <w:rtl/>
        </w:rPr>
        <w:t>عتبرها</w:t>
      </w:r>
      <w:r w:rsidRPr="002A51E6">
        <w:rPr>
          <w:rFonts w:ascii="Simplified Arabic" w:eastAsia="Times New Roman" w:hAnsi="Simplified Arabic" w:cs="Simplified Arabic"/>
          <w:sz w:val="32"/>
          <w:szCs w:val="32"/>
          <w:rtl/>
        </w:rPr>
        <w:t xml:space="preserve"> المواطن</w:t>
      </w:r>
      <w:r w:rsidR="00527343">
        <w:rPr>
          <w:rFonts w:ascii="Simplified Arabic" w:eastAsia="Times New Roman" w:hAnsi="Simplified Arabic" w:cs="Simplified Arabic" w:hint="cs"/>
          <w:sz w:val="32"/>
          <w:szCs w:val="32"/>
          <w:rtl/>
        </w:rPr>
        <w:t xml:space="preserve"> </w:t>
      </w:r>
      <w:r w:rsidR="00491C5E" w:rsidRPr="002A51E6">
        <w:rPr>
          <w:rFonts w:ascii="Simplified Arabic" w:eastAsia="Times New Roman" w:hAnsi="Simplified Arabic" w:cs="Simplified Arabic"/>
          <w:sz w:val="32"/>
          <w:szCs w:val="32"/>
          <w:rtl/>
        </w:rPr>
        <w:t xml:space="preserve">في كثير من الأحيان، </w:t>
      </w:r>
      <w:r w:rsidRPr="002A51E6">
        <w:rPr>
          <w:rFonts w:ascii="Simplified Arabic" w:eastAsia="Times New Roman" w:hAnsi="Simplified Arabic" w:cs="Simplified Arabic"/>
          <w:sz w:val="32"/>
          <w:szCs w:val="32"/>
          <w:rtl/>
        </w:rPr>
        <w:t>بعيدة عنه وعن ما يشغله، بطيئة في عملها، أو غير فعالة حتى، تتجاوزها تحديات اليوم،</w:t>
      </w:r>
      <w:r w:rsidR="007A73CA" w:rsidRPr="002A51E6">
        <w:rPr>
          <w:rFonts w:ascii="Simplified Arabic" w:eastAsia="Times New Roman" w:hAnsi="Simplified Arabic" w:cs="Simplified Arabic"/>
          <w:sz w:val="32"/>
          <w:szCs w:val="32"/>
          <w:rtl/>
        </w:rPr>
        <w:t xml:space="preserve"> من حيث صياغة أجوبة موضوعية بخصوص</w:t>
      </w:r>
      <w:r w:rsidRPr="002A51E6">
        <w:rPr>
          <w:rFonts w:ascii="Simplified Arabic" w:eastAsia="Times New Roman" w:hAnsi="Simplified Arabic" w:cs="Simplified Arabic"/>
          <w:sz w:val="32"/>
          <w:szCs w:val="32"/>
          <w:rtl/>
        </w:rPr>
        <w:t xml:space="preserve"> التباطؤ الاقتصادي </w:t>
      </w:r>
      <w:r w:rsidR="00452F06" w:rsidRPr="002A51E6">
        <w:rPr>
          <w:rFonts w:ascii="Simplified Arabic" w:eastAsia="Times New Roman" w:hAnsi="Simplified Arabic" w:cs="Simplified Arabic"/>
          <w:sz w:val="32"/>
          <w:szCs w:val="32"/>
          <w:rtl/>
        </w:rPr>
        <w:t>وتوفير</w:t>
      </w:r>
      <w:r w:rsidR="007F0FDC" w:rsidRPr="002A51E6">
        <w:rPr>
          <w:rFonts w:ascii="Simplified Arabic" w:eastAsia="Times New Roman" w:hAnsi="Simplified Arabic" w:cs="Simplified Arabic"/>
          <w:sz w:val="32"/>
          <w:szCs w:val="32"/>
          <w:rtl/>
        </w:rPr>
        <w:t xml:space="preserve"> شروط</w:t>
      </w:r>
      <w:r w:rsidR="00F227D6" w:rsidRPr="002A51E6">
        <w:rPr>
          <w:rFonts w:ascii="Simplified Arabic" w:eastAsia="Times New Roman" w:hAnsi="Simplified Arabic" w:cs="Simplified Arabic"/>
          <w:sz w:val="32"/>
          <w:szCs w:val="32"/>
          <w:rtl/>
        </w:rPr>
        <w:t xml:space="preserve"> الحماية الاجتماعية الكافية </w:t>
      </w:r>
      <w:r w:rsidR="00ED264D" w:rsidRPr="002A51E6">
        <w:rPr>
          <w:rFonts w:ascii="Simplified Arabic" w:eastAsia="Times New Roman" w:hAnsi="Simplified Arabic" w:cs="Simplified Arabic"/>
          <w:sz w:val="32"/>
          <w:szCs w:val="32"/>
          <w:rtl/>
        </w:rPr>
        <w:t>وضمان قواعد الشفافية</w:t>
      </w:r>
      <w:r w:rsidR="008A09FD" w:rsidRPr="002A51E6">
        <w:rPr>
          <w:rFonts w:ascii="Simplified Arabic" w:eastAsia="Times New Roman" w:hAnsi="Simplified Arabic" w:cs="Simplified Arabic"/>
          <w:sz w:val="32"/>
          <w:szCs w:val="32"/>
          <w:rtl/>
        </w:rPr>
        <w:t>؛</w:t>
      </w:r>
      <w:r w:rsidRPr="002A51E6">
        <w:rPr>
          <w:rFonts w:ascii="Simplified Arabic" w:eastAsia="Times New Roman" w:hAnsi="Simplified Arabic" w:cs="Simplified Arabic"/>
          <w:sz w:val="32"/>
          <w:szCs w:val="32"/>
          <w:rtl/>
        </w:rPr>
        <w:t xml:space="preserve"> إلى جانب </w:t>
      </w:r>
      <w:r w:rsidR="00ED264D" w:rsidRPr="002A51E6">
        <w:rPr>
          <w:rFonts w:ascii="Simplified Arabic" w:eastAsia="Times New Roman" w:hAnsi="Simplified Arabic" w:cs="Simplified Arabic"/>
          <w:sz w:val="32"/>
          <w:szCs w:val="32"/>
          <w:rtl/>
        </w:rPr>
        <w:t>تحديات</w:t>
      </w:r>
      <w:r w:rsidR="00527343">
        <w:rPr>
          <w:rFonts w:ascii="Simplified Arabic" w:eastAsia="Times New Roman" w:hAnsi="Simplified Arabic" w:cs="Simplified Arabic" w:hint="cs"/>
          <w:sz w:val="32"/>
          <w:szCs w:val="32"/>
          <w:rtl/>
        </w:rPr>
        <w:t xml:space="preserve"> </w:t>
      </w:r>
      <w:r w:rsidR="00F227D6" w:rsidRPr="002A51E6">
        <w:rPr>
          <w:rFonts w:ascii="Simplified Arabic" w:eastAsia="Times New Roman" w:hAnsi="Simplified Arabic" w:cs="Simplified Arabic"/>
          <w:sz w:val="32"/>
          <w:szCs w:val="32"/>
          <w:rtl/>
        </w:rPr>
        <w:t>النموذج التنموي</w:t>
      </w:r>
      <w:r w:rsidR="00527343">
        <w:rPr>
          <w:rFonts w:ascii="Simplified Arabic" w:eastAsia="Times New Roman" w:hAnsi="Simplified Arabic" w:cs="Simplified Arabic" w:hint="cs"/>
          <w:sz w:val="32"/>
          <w:szCs w:val="32"/>
          <w:rtl/>
        </w:rPr>
        <w:t>؛</w:t>
      </w:r>
      <w:r w:rsidR="008A09FD" w:rsidRPr="002A51E6">
        <w:rPr>
          <w:rFonts w:ascii="Simplified Arabic" w:eastAsia="Times New Roman" w:hAnsi="Simplified Arabic" w:cs="Simplified Arabic"/>
          <w:sz w:val="32"/>
          <w:szCs w:val="32"/>
          <w:rtl/>
        </w:rPr>
        <w:t xml:space="preserve"> </w:t>
      </w:r>
    </w:p>
    <w:p w:rsidR="00527343" w:rsidRDefault="00E50908" w:rsidP="009B6571">
      <w:pPr>
        <w:bidi/>
        <w:jc w:val="both"/>
        <w:rPr>
          <w:rFonts w:ascii="Simplified Arabic" w:eastAsia="Times New Roman" w:hAnsi="Simplified Arabic" w:cs="Simplified Arabic" w:hint="cs"/>
          <w:sz w:val="32"/>
          <w:szCs w:val="32"/>
          <w:rtl/>
          <w:lang w:bidi="ar-MA"/>
        </w:rPr>
      </w:pPr>
      <w:r w:rsidRPr="002A51E6">
        <w:rPr>
          <w:rFonts w:ascii="Simplified Arabic" w:eastAsia="Times New Roman" w:hAnsi="Simplified Arabic" w:cs="Simplified Arabic"/>
          <w:sz w:val="32"/>
          <w:szCs w:val="32"/>
          <w:rtl/>
        </w:rPr>
        <w:lastRenderedPageBreak/>
        <w:t>فإذن</w:t>
      </w:r>
      <w:r w:rsidR="009E46B2" w:rsidRPr="002A51E6">
        <w:rPr>
          <w:rFonts w:ascii="Simplified Arabic" w:eastAsia="Times New Roman" w:hAnsi="Simplified Arabic" w:cs="Simplified Arabic"/>
          <w:sz w:val="32"/>
          <w:szCs w:val="32"/>
          <w:rtl/>
        </w:rPr>
        <w:t>،</w:t>
      </w:r>
      <w:r w:rsidR="00527343">
        <w:rPr>
          <w:rFonts w:ascii="Simplified Arabic" w:eastAsia="Times New Roman" w:hAnsi="Simplified Arabic" w:cs="Simplified Arabic" w:hint="cs"/>
          <w:sz w:val="32"/>
          <w:szCs w:val="32"/>
          <w:rtl/>
        </w:rPr>
        <w:t xml:space="preserve"> أ</w:t>
      </w:r>
      <w:r w:rsidR="0095421A" w:rsidRPr="002A51E6">
        <w:rPr>
          <w:rFonts w:ascii="Simplified Arabic" w:eastAsia="Times New Roman" w:hAnsi="Simplified Arabic" w:cs="Simplified Arabic"/>
          <w:sz w:val="32"/>
          <w:szCs w:val="32"/>
          <w:rtl/>
        </w:rPr>
        <w:t>صبحت</w:t>
      </w:r>
      <w:r w:rsidR="0038674B" w:rsidRPr="002A51E6">
        <w:rPr>
          <w:rFonts w:ascii="Simplified Arabic" w:eastAsia="Times New Roman" w:hAnsi="Simplified Arabic" w:cs="Simplified Arabic"/>
          <w:sz w:val="32"/>
          <w:szCs w:val="32"/>
          <w:rtl/>
        </w:rPr>
        <w:t xml:space="preserve"> التكنولوجيات </w:t>
      </w:r>
      <w:r w:rsidRPr="002A51E6">
        <w:rPr>
          <w:rFonts w:ascii="Simplified Arabic" w:eastAsia="Times New Roman" w:hAnsi="Simplified Arabic" w:cs="Simplified Arabic"/>
          <w:sz w:val="32"/>
          <w:szCs w:val="32"/>
          <w:rtl/>
        </w:rPr>
        <w:t>الجديدة</w:t>
      </w:r>
      <w:r w:rsidR="00527343">
        <w:rPr>
          <w:rFonts w:ascii="Simplified Arabic" w:eastAsia="Times New Roman" w:hAnsi="Simplified Arabic" w:cs="Simplified Arabic" w:hint="cs"/>
          <w:sz w:val="32"/>
          <w:szCs w:val="32"/>
          <w:rtl/>
        </w:rPr>
        <w:t xml:space="preserve"> </w:t>
      </w:r>
      <w:r w:rsidR="009B6571">
        <w:rPr>
          <w:rFonts w:ascii="Simplified Arabic" w:eastAsia="Times New Roman" w:hAnsi="Simplified Arabic" w:cs="Simplified Arabic" w:hint="cs"/>
          <w:sz w:val="32"/>
          <w:szCs w:val="32"/>
          <w:rtl/>
        </w:rPr>
        <w:t>(</w:t>
      </w:r>
      <w:r w:rsidR="009B6571" w:rsidRPr="002A51E6">
        <w:rPr>
          <w:rFonts w:ascii="Simplified Arabic" w:eastAsia="Times New Roman" w:hAnsi="Simplified Arabic" w:cs="Simplified Arabic"/>
          <w:sz w:val="32"/>
          <w:szCs w:val="32"/>
        </w:rPr>
        <w:t>dépositaire</w:t>
      </w:r>
      <w:r w:rsidR="009B6571">
        <w:rPr>
          <w:rFonts w:ascii="Simplified Arabic" w:eastAsia="Times New Roman" w:hAnsi="Simplified Arabic" w:cs="Simplified Arabic" w:hint="cs"/>
          <w:sz w:val="32"/>
          <w:szCs w:val="32"/>
          <w:rtl/>
        </w:rPr>
        <w:t>)</w:t>
      </w:r>
      <w:r w:rsidR="0038674B" w:rsidRPr="002A51E6">
        <w:rPr>
          <w:rFonts w:ascii="Simplified Arabic" w:eastAsia="Times New Roman" w:hAnsi="Simplified Arabic" w:cs="Simplified Arabic"/>
          <w:sz w:val="32"/>
          <w:szCs w:val="32"/>
          <w:rtl/>
        </w:rPr>
        <w:t xml:space="preserve"> المرتع الجديد لحرية </w:t>
      </w:r>
      <w:r w:rsidR="009E46B2" w:rsidRPr="002A51E6">
        <w:rPr>
          <w:rFonts w:ascii="Simplified Arabic" w:eastAsia="Times New Roman" w:hAnsi="Simplified Arabic" w:cs="Simplified Arabic"/>
          <w:sz w:val="32"/>
          <w:szCs w:val="32"/>
          <w:rtl/>
        </w:rPr>
        <w:t xml:space="preserve">التعبير بما تتيحه من </w:t>
      </w:r>
      <w:r w:rsidR="0038674B" w:rsidRPr="002A51E6">
        <w:rPr>
          <w:rFonts w:ascii="Simplified Arabic" w:eastAsia="Times New Roman" w:hAnsi="Simplified Arabic" w:cs="Simplified Arabic"/>
          <w:sz w:val="32"/>
          <w:szCs w:val="32"/>
          <w:rtl/>
        </w:rPr>
        <w:t>انخفاض</w:t>
      </w:r>
      <w:r w:rsidR="009E46B2" w:rsidRPr="002A51E6">
        <w:rPr>
          <w:rFonts w:ascii="Simplified Arabic" w:eastAsia="Times New Roman" w:hAnsi="Simplified Arabic" w:cs="Simplified Arabic"/>
          <w:sz w:val="32"/>
          <w:szCs w:val="32"/>
          <w:rtl/>
        </w:rPr>
        <w:t xml:space="preserve"> في</w:t>
      </w:r>
      <w:r w:rsidR="00527343">
        <w:rPr>
          <w:rFonts w:ascii="Simplified Arabic" w:eastAsia="Times New Roman" w:hAnsi="Simplified Arabic" w:cs="Simplified Arabic" w:hint="cs"/>
          <w:sz w:val="32"/>
          <w:szCs w:val="32"/>
          <w:rtl/>
        </w:rPr>
        <w:t xml:space="preserve"> </w:t>
      </w:r>
      <w:r w:rsidR="009E46B2" w:rsidRPr="002A51E6">
        <w:rPr>
          <w:rFonts w:ascii="Simplified Arabic" w:eastAsia="Times New Roman" w:hAnsi="Simplified Arabic" w:cs="Simplified Arabic"/>
          <w:sz w:val="32"/>
          <w:szCs w:val="32"/>
          <w:rtl/>
        </w:rPr>
        <w:t>ت</w:t>
      </w:r>
      <w:r w:rsidR="0038674B" w:rsidRPr="002A51E6">
        <w:rPr>
          <w:rFonts w:ascii="Simplified Arabic" w:eastAsia="Times New Roman" w:hAnsi="Simplified Arabic" w:cs="Simplified Arabic"/>
          <w:sz w:val="32"/>
          <w:szCs w:val="32"/>
          <w:rtl/>
        </w:rPr>
        <w:t xml:space="preserve">كلفة </w:t>
      </w:r>
      <w:r w:rsidR="008A09FD" w:rsidRPr="002A51E6">
        <w:rPr>
          <w:rFonts w:ascii="Simplified Arabic" w:eastAsia="Times New Roman" w:hAnsi="Simplified Arabic" w:cs="Simplified Arabic"/>
          <w:sz w:val="32"/>
          <w:szCs w:val="32"/>
          <w:rtl/>
        </w:rPr>
        <w:t>المشاركة،</w:t>
      </w:r>
      <w:r w:rsidR="00527343">
        <w:rPr>
          <w:rFonts w:ascii="Simplified Arabic" w:eastAsia="Times New Roman" w:hAnsi="Simplified Arabic" w:cs="Simplified Arabic" w:hint="cs"/>
          <w:sz w:val="32"/>
          <w:szCs w:val="32"/>
          <w:rtl/>
        </w:rPr>
        <w:t xml:space="preserve"> </w:t>
      </w:r>
      <w:r w:rsidR="008A09FD" w:rsidRPr="002A51E6">
        <w:rPr>
          <w:rFonts w:ascii="Simplified Arabic" w:eastAsia="Times New Roman" w:hAnsi="Simplified Arabic" w:cs="Simplified Arabic"/>
          <w:sz w:val="32"/>
          <w:szCs w:val="32"/>
          <w:rtl/>
        </w:rPr>
        <w:t>فإن</w:t>
      </w:r>
      <w:r w:rsidR="0038674B" w:rsidRPr="002A51E6">
        <w:rPr>
          <w:rFonts w:ascii="Simplified Arabic" w:eastAsia="Times New Roman" w:hAnsi="Simplified Arabic" w:cs="Simplified Arabic"/>
          <w:sz w:val="32"/>
          <w:szCs w:val="32"/>
          <w:rtl/>
        </w:rPr>
        <w:t xml:space="preserve"> الانتشار الهائل للآراء المتطرفة،</w:t>
      </w:r>
      <w:r w:rsidR="00527343">
        <w:rPr>
          <w:rFonts w:ascii="Simplified Arabic" w:eastAsia="Times New Roman" w:hAnsi="Simplified Arabic" w:cs="Simplified Arabic" w:hint="cs"/>
          <w:sz w:val="32"/>
          <w:szCs w:val="32"/>
          <w:rtl/>
        </w:rPr>
        <w:t xml:space="preserve"> </w:t>
      </w:r>
      <w:r w:rsidR="00F43383" w:rsidRPr="002A51E6">
        <w:rPr>
          <w:rFonts w:ascii="Simplified Arabic" w:eastAsia="Times New Roman" w:hAnsi="Simplified Arabic" w:cs="Simplified Arabic"/>
          <w:sz w:val="32"/>
          <w:szCs w:val="32"/>
          <w:rtl/>
          <w:lang w:bidi="ar-MA"/>
        </w:rPr>
        <w:t>ضمن ما يعرف</w:t>
      </w:r>
    </w:p>
    <w:p w:rsidR="0038674B" w:rsidRPr="002A51E6" w:rsidRDefault="00F43383" w:rsidP="00527343">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lang w:bidi="ar-MA"/>
        </w:rPr>
        <w:t>بغرف</w:t>
      </w:r>
      <w:r w:rsidR="00527343">
        <w:rPr>
          <w:rFonts w:ascii="Simplified Arabic" w:eastAsia="Times New Roman" w:hAnsi="Simplified Arabic" w:cs="Simplified Arabic" w:hint="cs"/>
          <w:sz w:val="32"/>
          <w:szCs w:val="32"/>
          <w:rtl/>
          <w:lang w:bidi="ar-MA"/>
        </w:rPr>
        <w:t xml:space="preserve"> ال</w:t>
      </w:r>
      <w:r w:rsidR="00527343" w:rsidRPr="002A51E6">
        <w:rPr>
          <w:rFonts w:ascii="Simplified Arabic" w:eastAsia="Times New Roman" w:hAnsi="Simplified Arabic" w:cs="Simplified Arabic"/>
          <w:sz w:val="32"/>
          <w:szCs w:val="32"/>
          <w:rtl/>
          <w:lang w:bidi="ar-MA"/>
        </w:rPr>
        <w:t>صد</w:t>
      </w:r>
      <w:r w:rsidR="00527343">
        <w:rPr>
          <w:rFonts w:ascii="Simplified Arabic" w:eastAsia="Times New Roman" w:hAnsi="Simplified Arabic" w:cs="Simplified Arabic" w:hint="cs"/>
          <w:sz w:val="32"/>
          <w:szCs w:val="32"/>
          <w:rtl/>
          <w:lang w:bidi="ar-MA"/>
        </w:rPr>
        <w:t>ى</w:t>
      </w:r>
      <w:r w:rsidRPr="002A51E6">
        <w:rPr>
          <w:rFonts w:ascii="Simplified Arabic" w:eastAsia="Times New Roman" w:hAnsi="Simplified Arabic" w:cs="Simplified Arabic"/>
          <w:sz w:val="32"/>
          <w:szCs w:val="32"/>
          <w:rtl/>
          <w:lang w:bidi="ar-MA"/>
        </w:rPr>
        <w:t xml:space="preserve"> </w:t>
      </w:r>
      <w:r w:rsidR="00527343">
        <w:rPr>
          <w:rFonts w:ascii="Simplified Arabic" w:eastAsia="Times New Roman" w:hAnsi="Simplified Arabic" w:cs="Simplified Arabic" w:hint="cs"/>
          <w:sz w:val="32"/>
          <w:szCs w:val="32"/>
          <w:rtl/>
          <w:lang w:bidi="ar-MA"/>
        </w:rPr>
        <w:t>"</w:t>
      </w:r>
      <w:r w:rsidR="00527343" w:rsidRPr="002A51E6">
        <w:rPr>
          <w:rFonts w:ascii="Simplified Arabic" w:eastAsia="Times New Roman" w:hAnsi="Simplified Arabic" w:cs="Simplified Arabic"/>
          <w:sz w:val="32"/>
          <w:szCs w:val="32"/>
          <w:lang w:bidi="ar-MA"/>
        </w:rPr>
        <w:t>chambres d’écho</w:t>
      </w:r>
      <w:r w:rsidR="00527343">
        <w:rPr>
          <w:rFonts w:ascii="Simplified Arabic" w:eastAsia="Times New Roman" w:hAnsi="Simplified Arabic" w:cs="Simplified Arabic" w:hint="cs"/>
          <w:sz w:val="32"/>
          <w:szCs w:val="32"/>
          <w:rtl/>
          <w:lang w:bidi="ar-MA"/>
        </w:rPr>
        <w:t>"</w:t>
      </w:r>
      <w:r w:rsidR="0038674B" w:rsidRPr="002A51E6">
        <w:rPr>
          <w:rFonts w:ascii="Simplified Arabic" w:eastAsia="Times New Roman" w:hAnsi="Simplified Arabic" w:cs="Simplified Arabic"/>
          <w:sz w:val="32"/>
          <w:szCs w:val="32"/>
          <w:rtl/>
        </w:rPr>
        <w:t xml:space="preserve"> واستفحال ما يعرف</w:t>
      </w:r>
      <w:r w:rsidR="00527343">
        <w:rPr>
          <w:rFonts w:ascii="Simplified Arabic" w:eastAsia="Times New Roman" w:hAnsi="Simplified Arabic" w:cs="Simplified Arabic" w:hint="cs"/>
          <w:sz w:val="32"/>
          <w:szCs w:val="32"/>
          <w:rtl/>
        </w:rPr>
        <w:t xml:space="preserve"> </w:t>
      </w:r>
      <w:r w:rsidR="00EB4AE7" w:rsidRPr="002A51E6">
        <w:rPr>
          <w:rFonts w:ascii="Simplified Arabic" w:eastAsia="Times New Roman" w:hAnsi="Simplified Arabic" w:cs="Simplified Arabic"/>
          <w:sz w:val="32"/>
          <w:szCs w:val="32"/>
        </w:rPr>
        <w:t>fake news</w:t>
      </w:r>
      <w:r w:rsidR="00527343">
        <w:rPr>
          <w:rFonts w:ascii="Simplified Arabic" w:eastAsia="Times New Roman" w:hAnsi="Simplified Arabic" w:cs="Simplified Arabic" w:hint="cs"/>
          <w:sz w:val="32"/>
          <w:szCs w:val="32"/>
          <w:rtl/>
        </w:rPr>
        <w:t xml:space="preserve"> ي</w:t>
      </w:r>
      <w:r w:rsidR="0038674B" w:rsidRPr="002A51E6">
        <w:rPr>
          <w:rFonts w:ascii="Simplified Arabic" w:eastAsia="Times New Roman" w:hAnsi="Simplified Arabic" w:cs="Simplified Arabic"/>
          <w:sz w:val="32"/>
          <w:szCs w:val="32"/>
          <w:rtl/>
        </w:rPr>
        <w:t>عزز الانغلاق و</w:t>
      </w:r>
      <w:r w:rsidR="00521476" w:rsidRPr="002A51E6">
        <w:rPr>
          <w:rFonts w:ascii="Simplified Arabic" w:eastAsia="Times New Roman" w:hAnsi="Simplified Arabic" w:cs="Simplified Arabic"/>
          <w:sz w:val="32"/>
          <w:szCs w:val="32"/>
          <w:rtl/>
        </w:rPr>
        <w:t>ي</w:t>
      </w:r>
      <w:r w:rsidR="00527343">
        <w:rPr>
          <w:rFonts w:ascii="Simplified Arabic" w:eastAsia="Times New Roman" w:hAnsi="Simplified Arabic" w:cs="Simplified Arabic"/>
          <w:sz w:val="32"/>
          <w:szCs w:val="32"/>
          <w:rtl/>
        </w:rPr>
        <w:t>منع التعرف على الآراء المختلفة</w:t>
      </w:r>
      <w:r w:rsidR="008A09FD" w:rsidRPr="002A51E6">
        <w:rPr>
          <w:rFonts w:ascii="Simplified Arabic" w:eastAsia="Times New Roman" w:hAnsi="Simplified Arabic" w:cs="Simplified Arabic"/>
          <w:sz w:val="32"/>
          <w:szCs w:val="32"/>
          <w:rtl/>
        </w:rPr>
        <w:t xml:space="preserve"> و</w:t>
      </w:r>
      <w:r w:rsidR="00521476" w:rsidRPr="002A51E6">
        <w:rPr>
          <w:rFonts w:ascii="Simplified Arabic" w:eastAsia="Times New Roman" w:hAnsi="Simplified Arabic" w:cs="Simplified Arabic"/>
          <w:sz w:val="32"/>
          <w:szCs w:val="32"/>
          <w:rtl/>
        </w:rPr>
        <w:t>ي</w:t>
      </w:r>
      <w:r w:rsidR="008A09FD" w:rsidRPr="002A51E6">
        <w:rPr>
          <w:rFonts w:ascii="Simplified Arabic" w:eastAsia="Times New Roman" w:hAnsi="Simplified Arabic" w:cs="Simplified Arabic"/>
          <w:sz w:val="32"/>
          <w:szCs w:val="32"/>
          <w:rtl/>
        </w:rPr>
        <w:t>قوم ب</w:t>
      </w:r>
      <w:r w:rsidR="0038674B" w:rsidRPr="002A51E6">
        <w:rPr>
          <w:rFonts w:ascii="Simplified Arabic" w:eastAsia="Times New Roman" w:hAnsi="Simplified Arabic" w:cs="Simplified Arabic"/>
          <w:sz w:val="32"/>
          <w:szCs w:val="32"/>
          <w:rtl/>
        </w:rPr>
        <w:t xml:space="preserve">تعميم الشك في المؤسسات؛ </w:t>
      </w:r>
    </w:p>
    <w:p w:rsidR="0038674B" w:rsidRPr="00527343" w:rsidRDefault="0038674B" w:rsidP="002A51E6">
      <w:pPr>
        <w:bidi/>
        <w:jc w:val="both"/>
        <w:rPr>
          <w:rFonts w:ascii="Simplified Arabic" w:eastAsia="Times New Roman" w:hAnsi="Simplified Arabic" w:cs="Simplified Arabic"/>
          <w:sz w:val="32"/>
          <w:szCs w:val="32"/>
          <w:rtl/>
        </w:rPr>
      </w:pPr>
      <w:r w:rsidRPr="00527343">
        <w:rPr>
          <w:rFonts w:ascii="Simplified Arabic" w:eastAsia="Times New Roman" w:hAnsi="Simplified Arabic" w:cs="Simplified Arabic"/>
          <w:sz w:val="32"/>
          <w:szCs w:val="32"/>
          <w:rtl/>
        </w:rPr>
        <w:t>وهكذا، فإن أزمة أداء ال</w:t>
      </w:r>
      <w:r w:rsidR="0095421A" w:rsidRPr="00527343">
        <w:rPr>
          <w:rFonts w:ascii="Simplified Arabic" w:eastAsia="Times New Roman" w:hAnsi="Simplified Arabic" w:cs="Simplified Arabic"/>
          <w:sz w:val="32"/>
          <w:szCs w:val="32"/>
          <w:rtl/>
        </w:rPr>
        <w:t>سلطات العمومية</w:t>
      </w:r>
      <w:r w:rsidRPr="00527343">
        <w:rPr>
          <w:rFonts w:ascii="Simplified Arabic" w:eastAsia="Times New Roman" w:hAnsi="Simplified Arabic" w:cs="Simplified Arabic"/>
          <w:sz w:val="32"/>
          <w:szCs w:val="32"/>
          <w:rtl/>
        </w:rPr>
        <w:t xml:space="preserve">، خاصة على مستوى </w:t>
      </w:r>
      <w:r w:rsidR="00521476" w:rsidRPr="00527343">
        <w:rPr>
          <w:rFonts w:ascii="Simplified Arabic" w:eastAsia="Times New Roman" w:hAnsi="Simplified Arabic" w:cs="Simplified Arabic"/>
          <w:sz w:val="32"/>
          <w:szCs w:val="32"/>
          <w:rtl/>
        </w:rPr>
        <w:t xml:space="preserve">ما يسمى </w:t>
      </w:r>
      <w:r w:rsidR="001E6EAE" w:rsidRPr="00527343">
        <w:rPr>
          <w:rFonts w:ascii="Simplified Arabic" w:eastAsia="Times New Roman" w:hAnsi="Simplified Arabic" w:cs="Simplified Arabic"/>
          <w:sz w:val="32"/>
          <w:szCs w:val="32"/>
          <w:rtl/>
        </w:rPr>
        <w:t>با</w:t>
      </w:r>
      <w:r w:rsidR="00521476" w:rsidRPr="00527343">
        <w:rPr>
          <w:rFonts w:ascii="Simplified Arabic" w:eastAsia="Times New Roman" w:hAnsi="Simplified Arabic" w:cs="Simplified Arabic"/>
          <w:sz w:val="32"/>
          <w:szCs w:val="32"/>
          <w:rtl/>
        </w:rPr>
        <w:t>ل</w:t>
      </w:r>
      <w:r w:rsidR="009B6571">
        <w:rPr>
          <w:rFonts w:ascii="Simplified Arabic" w:eastAsia="Times New Roman" w:hAnsi="Simplified Arabic" w:cs="Simplified Arabic"/>
          <w:sz w:val="32"/>
          <w:szCs w:val="32"/>
          <w:rtl/>
        </w:rPr>
        <w:t xml:space="preserve">هوامش </w:t>
      </w:r>
      <w:r w:rsidR="009B6571">
        <w:rPr>
          <w:rFonts w:ascii="Simplified Arabic" w:eastAsia="Times New Roman" w:hAnsi="Simplified Arabic" w:cs="Simplified Arabic" w:hint="cs"/>
          <w:sz w:val="32"/>
          <w:szCs w:val="32"/>
          <w:rtl/>
        </w:rPr>
        <w:t>أ</w:t>
      </w:r>
      <w:r w:rsidR="001E6EAE" w:rsidRPr="00527343">
        <w:rPr>
          <w:rFonts w:ascii="Simplified Arabic" w:eastAsia="Times New Roman" w:hAnsi="Simplified Arabic" w:cs="Simplified Arabic"/>
          <w:sz w:val="32"/>
          <w:szCs w:val="32"/>
          <w:rtl/>
        </w:rPr>
        <w:t xml:space="preserve">و في العلاقة بين المركز </w:t>
      </w:r>
      <w:r w:rsidR="00E50908" w:rsidRPr="00527343">
        <w:rPr>
          <w:rFonts w:ascii="Simplified Arabic" w:eastAsia="Times New Roman" w:hAnsi="Simplified Arabic" w:cs="Simplified Arabic"/>
          <w:sz w:val="32"/>
          <w:szCs w:val="32"/>
          <w:rtl/>
        </w:rPr>
        <w:t>والمحيط،</w:t>
      </w:r>
      <w:r w:rsidR="009B6571">
        <w:rPr>
          <w:rFonts w:ascii="Simplified Arabic" w:eastAsia="Times New Roman" w:hAnsi="Simplified Arabic" w:cs="Simplified Arabic" w:hint="cs"/>
          <w:sz w:val="32"/>
          <w:szCs w:val="32"/>
          <w:rtl/>
        </w:rPr>
        <w:t xml:space="preserve"> </w:t>
      </w:r>
      <w:r w:rsidR="00452F06" w:rsidRPr="00527343">
        <w:rPr>
          <w:rFonts w:ascii="Simplified Arabic" w:eastAsia="Times New Roman" w:hAnsi="Simplified Arabic" w:cs="Simplified Arabic"/>
          <w:sz w:val="32"/>
          <w:szCs w:val="32"/>
          <w:rtl/>
        </w:rPr>
        <w:t>ت</w:t>
      </w:r>
      <w:r w:rsidR="00521476" w:rsidRPr="00527343">
        <w:rPr>
          <w:rFonts w:ascii="Simplified Arabic" w:eastAsia="Times New Roman" w:hAnsi="Simplified Arabic" w:cs="Simplified Arabic"/>
          <w:sz w:val="32"/>
          <w:szCs w:val="32"/>
          <w:rtl/>
        </w:rPr>
        <w:t>واجه</w:t>
      </w:r>
      <w:r w:rsidRPr="00527343">
        <w:rPr>
          <w:rFonts w:ascii="Simplified Arabic" w:eastAsia="Times New Roman" w:hAnsi="Simplified Arabic" w:cs="Simplified Arabic"/>
          <w:sz w:val="32"/>
          <w:szCs w:val="32"/>
          <w:rtl/>
        </w:rPr>
        <w:t xml:space="preserve"> تحديات كبرى، أدت إلى بروز أشكال جديدة من التع</w:t>
      </w:r>
      <w:r w:rsidR="00452F06" w:rsidRPr="00527343">
        <w:rPr>
          <w:rFonts w:ascii="Simplified Arabic" w:eastAsia="Times New Roman" w:hAnsi="Simplified Arabic" w:cs="Simplified Arabic"/>
          <w:sz w:val="32"/>
          <w:szCs w:val="32"/>
          <w:rtl/>
        </w:rPr>
        <w:t>ابير</w:t>
      </w:r>
      <w:r w:rsidRPr="00527343">
        <w:rPr>
          <w:rFonts w:ascii="Simplified Arabic" w:eastAsia="Times New Roman" w:hAnsi="Simplified Arabic" w:cs="Simplified Arabic"/>
          <w:sz w:val="32"/>
          <w:szCs w:val="32"/>
          <w:rtl/>
        </w:rPr>
        <w:t>، والتي تبدو، في الوقت الراهن، غير منظمة، بعيدة عن أشكال التعبير المعتادة، أشكال افتراضية</w:t>
      </w:r>
      <w:r w:rsidR="00F6218A" w:rsidRPr="00527343">
        <w:rPr>
          <w:rFonts w:ascii="Simplified Arabic" w:eastAsia="Times New Roman" w:hAnsi="Simplified Arabic" w:cs="Simplified Arabic"/>
          <w:sz w:val="32"/>
          <w:szCs w:val="32"/>
          <w:rtl/>
        </w:rPr>
        <w:t xml:space="preserve">، </w:t>
      </w:r>
      <w:r w:rsidRPr="00527343">
        <w:rPr>
          <w:rFonts w:ascii="Simplified Arabic" w:eastAsia="Times New Roman" w:hAnsi="Simplified Arabic" w:cs="Simplified Arabic"/>
          <w:sz w:val="32"/>
          <w:szCs w:val="32"/>
          <w:rtl/>
        </w:rPr>
        <w:t>لم تؤدي إلى توسيع مساحة الحريات فحسب، بل أيضًا إلى تجاوز العقبات التي</w:t>
      </w:r>
      <w:r w:rsidR="001E6EAE" w:rsidRPr="00527343">
        <w:rPr>
          <w:rFonts w:ascii="Simplified Arabic" w:eastAsia="Times New Roman" w:hAnsi="Simplified Arabic" w:cs="Simplified Arabic"/>
          <w:sz w:val="32"/>
          <w:szCs w:val="32"/>
          <w:rtl/>
        </w:rPr>
        <w:t xml:space="preserve"> كانت</w:t>
      </w:r>
      <w:r w:rsidRPr="00527343">
        <w:rPr>
          <w:rFonts w:ascii="Simplified Arabic" w:eastAsia="Times New Roman" w:hAnsi="Simplified Arabic" w:cs="Simplified Arabic"/>
          <w:sz w:val="32"/>
          <w:szCs w:val="32"/>
          <w:rtl/>
        </w:rPr>
        <w:t xml:space="preserve"> تعترض</w:t>
      </w:r>
      <w:r w:rsidR="001E6EAE" w:rsidRPr="00527343">
        <w:rPr>
          <w:rFonts w:ascii="Simplified Arabic" w:eastAsia="Times New Roman" w:hAnsi="Simplified Arabic" w:cs="Simplified Arabic"/>
          <w:sz w:val="32"/>
          <w:szCs w:val="32"/>
          <w:rtl/>
        </w:rPr>
        <w:t xml:space="preserve"> أدوات </w:t>
      </w:r>
      <w:r w:rsidRPr="00527343">
        <w:rPr>
          <w:rFonts w:ascii="Simplified Arabic" w:eastAsia="Times New Roman" w:hAnsi="Simplified Arabic" w:cs="Simplified Arabic"/>
          <w:sz w:val="32"/>
          <w:szCs w:val="32"/>
          <w:rtl/>
        </w:rPr>
        <w:t xml:space="preserve">التعبئة </w:t>
      </w:r>
      <w:r w:rsidR="001E6EAE" w:rsidRPr="00527343">
        <w:rPr>
          <w:rFonts w:ascii="Simplified Arabic" w:eastAsia="Times New Roman" w:hAnsi="Simplified Arabic" w:cs="Simplified Arabic"/>
          <w:sz w:val="32"/>
          <w:szCs w:val="32"/>
          <w:rtl/>
        </w:rPr>
        <w:t>التقليدية.</w:t>
      </w:r>
    </w:p>
    <w:p w:rsidR="0038674B" w:rsidRPr="002A51E6" w:rsidRDefault="0095421A" w:rsidP="002A51E6">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وسيكون</w:t>
      </w:r>
      <w:r w:rsidR="0038674B" w:rsidRPr="002A51E6">
        <w:rPr>
          <w:rFonts w:ascii="Simplified Arabic" w:eastAsia="Times New Roman" w:hAnsi="Simplified Arabic" w:cs="Simplified Arabic"/>
          <w:sz w:val="32"/>
          <w:szCs w:val="32"/>
          <w:rtl/>
        </w:rPr>
        <w:t xml:space="preserve"> من المجحف بل من الخطأ، </w:t>
      </w:r>
      <w:r w:rsidR="00521476" w:rsidRPr="002A51E6">
        <w:rPr>
          <w:rFonts w:ascii="Simplified Arabic" w:eastAsia="Times New Roman" w:hAnsi="Simplified Arabic" w:cs="Simplified Arabic"/>
          <w:sz w:val="32"/>
          <w:szCs w:val="32"/>
          <w:rtl/>
        </w:rPr>
        <w:t>ألا</w:t>
      </w:r>
      <w:r w:rsidR="0038674B" w:rsidRPr="002A51E6">
        <w:rPr>
          <w:rFonts w:ascii="Simplified Arabic" w:eastAsia="Times New Roman" w:hAnsi="Simplified Arabic" w:cs="Simplified Arabic"/>
          <w:sz w:val="32"/>
          <w:szCs w:val="32"/>
          <w:rtl/>
        </w:rPr>
        <w:t xml:space="preserve"> نرى في هذه الأشكال الجديدة من التع</w:t>
      </w:r>
      <w:r w:rsidRPr="002A51E6">
        <w:rPr>
          <w:rFonts w:ascii="Simplified Arabic" w:eastAsia="Times New Roman" w:hAnsi="Simplified Arabic" w:cs="Simplified Arabic"/>
          <w:sz w:val="32"/>
          <w:szCs w:val="32"/>
          <w:rtl/>
        </w:rPr>
        <w:t>ا</w:t>
      </w:r>
      <w:r w:rsidR="0038674B" w:rsidRPr="002A51E6">
        <w:rPr>
          <w:rFonts w:ascii="Simplified Arabic" w:eastAsia="Times New Roman" w:hAnsi="Simplified Arabic" w:cs="Simplified Arabic"/>
          <w:sz w:val="32"/>
          <w:szCs w:val="32"/>
          <w:rtl/>
        </w:rPr>
        <w:t>بير</w:t>
      </w:r>
      <w:r w:rsidR="009B6571">
        <w:rPr>
          <w:rFonts w:ascii="Simplified Arabic" w:eastAsia="Times New Roman" w:hAnsi="Simplified Arabic" w:cs="Simplified Arabic" w:hint="cs"/>
          <w:sz w:val="32"/>
          <w:szCs w:val="32"/>
          <w:rtl/>
        </w:rPr>
        <w:t xml:space="preserve"> </w:t>
      </w:r>
      <w:r w:rsidR="0038674B" w:rsidRPr="002A51E6">
        <w:rPr>
          <w:rFonts w:ascii="Simplified Arabic" w:eastAsia="Times New Roman" w:hAnsi="Simplified Arabic" w:cs="Simplified Arabic"/>
          <w:sz w:val="32"/>
          <w:szCs w:val="32"/>
          <w:rtl/>
        </w:rPr>
        <w:t>سوى الشك وال</w:t>
      </w:r>
      <w:r w:rsidR="001E6EAE" w:rsidRPr="002A51E6">
        <w:rPr>
          <w:rFonts w:ascii="Simplified Arabic" w:eastAsia="Times New Roman" w:hAnsi="Simplified Arabic" w:cs="Simplified Arabic"/>
          <w:sz w:val="32"/>
          <w:szCs w:val="32"/>
          <w:rtl/>
        </w:rPr>
        <w:t>ا</w:t>
      </w:r>
      <w:r w:rsidR="0038674B" w:rsidRPr="002A51E6">
        <w:rPr>
          <w:rFonts w:ascii="Simplified Arabic" w:eastAsia="Times New Roman" w:hAnsi="Simplified Arabic" w:cs="Simplified Arabic"/>
          <w:sz w:val="32"/>
          <w:szCs w:val="32"/>
          <w:rtl/>
        </w:rPr>
        <w:t>ر</w:t>
      </w:r>
      <w:r w:rsidR="001E6EAE" w:rsidRPr="002A51E6">
        <w:rPr>
          <w:rFonts w:ascii="Simplified Arabic" w:eastAsia="Times New Roman" w:hAnsi="Simplified Arabic" w:cs="Simplified Arabic"/>
          <w:sz w:val="32"/>
          <w:szCs w:val="32"/>
          <w:rtl/>
        </w:rPr>
        <w:t>تياب</w:t>
      </w:r>
      <w:r w:rsidR="0038674B" w:rsidRPr="002A51E6">
        <w:rPr>
          <w:rFonts w:ascii="Simplified Arabic" w:eastAsia="Times New Roman" w:hAnsi="Simplified Arabic" w:cs="Simplified Arabic"/>
          <w:sz w:val="32"/>
          <w:szCs w:val="32"/>
          <w:rtl/>
        </w:rPr>
        <w:t xml:space="preserve">. لأنه في مجتمعات اليوم الذي تختفي فيه الطبقات الاجتماعية التقليدية، وتستبدل </w:t>
      </w:r>
      <w:r w:rsidR="00237CCA" w:rsidRPr="002A51E6">
        <w:rPr>
          <w:rFonts w:ascii="Simplified Arabic" w:eastAsia="Times New Roman" w:hAnsi="Simplified Arabic" w:cs="Simplified Arabic"/>
          <w:sz w:val="32"/>
          <w:szCs w:val="32"/>
          <w:rtl/>
        </w:rPr>
        <w:t>ال</w:t>
      </w:r>
      <w:r w:rsidR="00237CCA" w:rsidRPr="002A51E6">
        <w:rPr>
          <w:rFonts w:ascii="Simplified Arabic" w:eastAsia="Times New Roman" w:hAnsi="Simplified Arabic" w:cs="Simplified Arabic"/>
          <w:sz w:val="32"/>
          <w:szCs w:val="32"/>
          <w:rtl/>
          <w:lang w:bidi="ar-MA"/>
        </w:rPr>
        <w:t>خلافات</w:t>
      </w:r>
      <w:r w:rsidR="00237CCA" w:rsidRPr="002A51E6">
        <w:rPr>
          <w:rFonts w:ascii="Simplified Arabic" w:eastAsia="Times New Roman" w:hAnsi="Simplified Arabic" w:cs="Simplified Arabic"/>
          <w:sz w:val="32"/>
          <w:szCs w:val="32"/>
          <w:rtl/>
        </w:rPr>
        <w:t xml:space="preserve"> الاجتماعية </w:t>
      </w:r>
      <w:r w:rsidR="0038674B" w:rsidRPr="002A51E6">
        <w:rPr>
          <w:rFonts w:ascii="Simplified Arabic" w:eastAsia="Times New Roman" w:hAnsi="Simplified Arabic" w:cs="Simplified Arabic"/>
          <w:sz w:val="32"/>
          <w:szCs w:val="32"/>
          <w:rtl/>
        </w:rPr>
        <w:t xml:space="preserve">القديمة بأخرى </w:t>
      </w:r>
      <w:r w:rsidR="00521476" w:rsidRPr="002A51E6">
        <w:rPr>
          <w:rFonts w:ascii="Simplified Arabic" w:eastAsia="Times New Roman" w:hAnsi="Simplified Arabic" w:cs="Simplified Arabic"/>
          <w:sz w:val="32"/>
          <w:szCs w:val="32"/>
          <w:rtl/>
        </w:rPr>
        <w:t>جديدة،</w:t>
      </w:r>
      <w:r w:rsidR="009B6571">
        <w:rPr>
          <w:rFonts w:ascii="Simplified Arabic" w:eastAsia="Times New Roman" w:hAnsi="Simplified Arabic" w:cs="Simplified Arabic" w:hint="cs"/>
          <w:sz w:val="32"/>
          <w:szCs w:val="32"/>
          <w:rtl/>
        </w:rPr>
        <w:t xml:space="preserve"> </w:t>
      </w:r>
      <w:r w:rsidR="00442DA0" w:rsidRPr="002A51E6">
        <w:rPr>
          <w:rFonts w:ascii="Simplified Arabic" w:eastAsia="Times New Roman" w:hAnsi="Simplified Arabic" w:cs="Simplified Arabic"/>
          <w:sz w:val="32"/>
          <w:szCs w:val="32"/>
          <w:rtl/>
        </w:rPr>
        <w:t xml:space="preserve">نحن مدعوون </w:t>
      </w:r>
      <w:r w:rsidR="00521476" w:rsidRPr="002A51E6">
        <w:rPr>
          <w:rFonts w:ascii="Simplified Arabic" w:eastAsia="Times New Roman" w:hAnsi="Simplified Arabic" w:cs="Simplified Arabic"/>
          <w:sz w:val="32"/>
          <w:szCs w:val="32"/>
          <w:rtl/>
        </w:rPr>
        <w:t>للتداول بجدية</w:t>
      </w:r>
      <w:r w:rsidR="009B6571">
        <w:rPr>
          <w:rFonts w:ascii="Simplified Arabic" w:eastAsia="Times New Roman" w:hAnsi="Simplified Arabic" w:cs="Simplified Arabic" w:hint="cs"/>
          <w:sz w:val="32"/>
          <w:szCs w:val="32"/>
          <w:rtl/>
        </w:rPr>
        <w:t xml:space="preserve"> </w:t>
      </w:r>
      <w:r w:rsidR="0032470E" w:rsidRPr="002A51E6">
        <w:rPr>
          <w:rFonts w:ascii="Simplified Arabic" w:eastAsia="Times New Roman" w:hAnsi="Simplified Arabic" w:cs="Simplified Arabic"/>
          <w:sz w:val="32"/>
          <w:szCs w:val="32"/>
          <w:rtl/>
        </w:rPr>
        <w:t xml:space="preserve">حول </w:t>
      </w:r>
      <w:r w:rsidR="0038674B" w:rsidRPr="002A51E6">
        <w:rPr>
          <w:rFonts w:ascii="Simplified Arabic" w:eastAsia="Times New Roman" w:hAnsi="Simplified Arabic" w:cs="Simplified Arabic"/>
          <w:sz w:val="32"/>
          <w:szCs w:val="32"/>
          <w:rtl/>
        </w:rPr>
        <w:t xml:space="preserve">مسار "التحول الديمقراطي الاجتماعي"، بعد مسار "التحول الديمقراطي السياسي" </w:t>
      </w:r>
      <w:r w:rsidR="0032470E" w:rsidRPr="002A51E6">
        <w:rPr>
          <w:rFonts w:ascii="Simplified Arabic" w:eastAsia="Times New Roman" w:hAnsi="Simplified Arabic" w:cs="Simplified Arabic"/>
          <w:sz w:val="32"/>
          <w:szCs w:val="32"/>
          <w:rtl/>
        </w:rPr>
        <w:t>ب</w:t>
      </w:r>
      <w:r w:rsidR="0038674B" w:rsidRPr="002A51E6">
        <w:rPr>
          <w:rFonts w:ascii="Simplified Arabic" w:eastAsia="Times New Roman" w:hAnsi="Simplified Arabic" w:cs="Simplified Arabic"/>
          <w:sz w:val="32"/>
          <w:szCs w:val="32"/>
          <w:rtl/>
        </w:rPr>
        <w:t xml:space="preserve">ابتكار أدوات جديدة للفعل والتعبير والمبادرة؛ لا تحتكم لعملية انتخابية كل أربع أو خمس سنوات، بل قادرة على توسيع نطاق الحوار الدائم والمستمر بين الفئات الشعبية </w:t>
      </w:r>
      <w:r w:rsidR="00521476" w:rsidRPr="002A51E6">
        <w:rPr>
          <w:rFonts w:ascii="Simplified Arabic" w:eastAsia="Times New Roman" w:hAnsi="Simplified Arabic" w:cs="Simplified Arabic"/>
          <w:sz w:val="32"/>
          <w:szCs w:val="32"/>
          <w:rtl/>
        </w:rPr>
        <w:t>الجديدة المؤثرة</w:t>
      </w:r>
      <w:r w:rsidR="0038674B" w:rsidRPr="002A51E6">
        <w:rPr>
          <w:rFonts w:ascii="Simplified Arabic" w:eastAsia="Times New Roman" w:hAnsi="Simplified Arabic" w:cs="Simplified Arabic"/>
          <w:sz w:val="32"/>
          <w:szCs w:val="32"/>
          <w:rtl/>
        </w:rPr>
        <w:t>والنخب التي توجهها</w:t>
      </w:r>
      <w:r w:rsidR="0038674B" w:rsidRPr="002A51E6">
        <w:rPr>
          <w:rFonts w:ascii="Simplified Arabic" w:eastAsia="Times New Roman" w:hAnsi="Simplified Arabic" w:cs="Simplified Arabic"/>
          <w:sz w:val="32"/>
          <w:szCs w:val="32"/>
        </w:rPr>
        <w:t>.</w:t>
      </w:r>
    </w:p>
    <w:p w:rsidR="00C14DAD" w:rsidRPr="002A51E6" w:rsidRDefault="00C14DAD" w:rsidP="009B6571">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وإ</w:t>
      </w:r>
      <w:r w:rsidR="009B6571">
        <w:rPr>
          <w:rFonts w:ascii="Simplified Arabic" w:eastAsia="Times New Roman" w:hAnsi="Simplified Arabic" w:cs="Simplified Arabic" w:hint="cs"/>
          <w:sz w:val="32"/>
          <w:szCs w:val="32"/>
          <w:rtl/>
        </w:rPr>
        <w:t>ذ</w:t>
      </w:r>
      <w:r w:rsidRPr="002A51E6">
        <w:rPr>
          <w:rFonts w:ascii="Simplified Arabic" w:eastAsia="Times New Roman" w:hAnsi="Simplified Arabic" w:cs="Simplified Arabic"/>
          <w:sz w:val="32"/>
          <w:szCs w:val="32"/>
          <w:rtl/>
        </w:rPr>
        <w:t xml:space="preserve">ا كان </w:t>
      </w:r>
      <w:r w:rsidR="0038674B" w:rsidRPr="002A51E6">
        <w:rPr>
          <w:rFonts w:ascii="Simplified Arabic" w:eastAsia="Times New Roman" w:hAnsi="Simplified Arabic" w:cs="Simplified Arabic"/>
          <w:sz w:val="32"/>
          <w:szCs w:val="32"/>
          <w:rtl/>
        </w:rPr>
        <w:t>أصل أزمات العدالة المجالية يعود بالأساس إلى عدم الاستثمار في الشأن المحلي وت</w:t>
      </w:r>
      <w:r w:rsidR="00442DA0" w:rsidRPr="002A51E6">
        <w:rPr>
          <w:rFonts w:ascii="Simplified Arabic" w:eastAsia="Times New Roman" w:hAnsi="Simplified Arabic" w:cs="Simplified Arabic"/>
          <w:sz w:val="32"/>
          <w:szCs w:val="32"/>
          <w:rtl/>
        </w:rPr>
        <w:t>دبير</w:t>
      </w:r>
      <w:r w:rsidR="0038674B" w:rsidRPr="002A51E6">
        <w:rPr>
          <w:rFonts w:ascii="Simplified Arabic" w:eastAsia="Times New Roman" w:hAnsi="Simplified Arabic" w:cs="Simplified Arabic"/>
          <w:sz w:val="32"/>
          <w:szCs w:val="32"/>
          <w:rtl/>
        </w:rPr>
        <w:t xml:space="preserve"> الخدمات العمومي</w:t>
      </w:r>
      <w:r w:rsidR="00442DA0" w:rsidRPr="002A51E6">
        <w:rPr>
          <w:rFonts w:ascii="Simplified Arabic" w:eastAsia="Times New Roman" w:hAnsi="Simplified Arabic" w:cs="Simplified Arabic"/>
          <w:sz w:val="32"/>
          <w:szCs w:val="32"/>
          <w:rtl/>
        </w:rPr>
        <w:t xml:space="preserve">ة من طرف </w:t>
      </w:r>
      <w:r w:rsidR="0098378A" w:rsidRPr="002A51E6">
        <w:rPr>
          <w:rFonts w:ascii="Simplified Arabic" w:eastAsia="Times New Roman" w:hAnsi="Simplified Arabic" w:cs="Simplified Arabic"/>
          <w:sz w:val="32"/>
          <w:szCs w:val="32"/>
          <w:rtl/>
        </w:rPr>
        <w:t>السلطات المركزية</w:t>
      </w:r>
      <w:r w:rsidR="0038674B" w:rsidRPr="002A51E6">
        <w:rPr>
          <w:rFonts w:ascii="Simplified Arabic" w:eastAsia="Times New Roman" w:hAnsi="Simplified Arabic" w:cs="Simplified Arabic"/>
          <w:sz w:val="32"/>
          <w:szCs w:val="32"/>
          <w:rtl/>
        </w:rPr>
        <w:t xml:space="preserve">. </w:t>
      </w:r>
      <w:r w:rsidR="00E50908" w:rsidRPr="002A51E6">
        <w:rPr>
          <w:rFonts w:ascii="Simplified Arabic" w:eastAsia="Times New Roman" w:hAnsi="Simplified Arabic" w:cs="Simplified Arabic"/>
          <w:sz w:val="32"/>
          <w:szCs w:val="32"/>
          <w:rtl/>
        </w:rPr>
        <w:t>ف</w:t>
      </w:r>
      <w:r w:rsidR="00E50908" w:rsidRPr="002A51E6">
        <w:rPr>
          <w:rFonts w:ascii="Simplified Arabic" w:eastAsia="Times New Roman" w:hAnsi="Simplified Arabic" w:cs="Simplified Arabic"/>
          <w:sz w:val="32"/>
          <w:szCs w:val="32"/>
          <w:rtl/>
          <w:lang w:bidi="ar-MA"/>
        </w:rPr>
        <w:t>إ</w:t>
      </w:r>
      <w:r w:rsidR="00E50908" w:rsidRPr="002A51E6">
        <w:rPr>
          <w:rFonts w:ascii="Simplified Arabic" w:eastAsia="Times New Roman" w:hAnsi="Simplified Arabic" w:cs="Simplified Arabic"/>
          <w:sz w:val="32"/>
          <w:szCs w:val="32"/>
          <w:rtl/>
        </w:rPr>
        <w:t>ننا</w:t>
      </w:r>
      <w:r w:rsidRPr="002A51E6">
        <w:rPr>
          <w:rFonts w:ascii="Simplified Arabic" w:eastAsia="Times New Roman" w:hAnsi="Simplified Arabic" w:cs="Simplified Arabic"/>
          <w:sz w:val="32"/>
          <w:szCs w:val="32"/>
          <w:rtl/>
        </w:rPr>
        <w:t xml:space="preserve"> اليوم مطالبين ب</w:t>
      </w:r>
      <w:r w:rsidR="0038674B" w:rsidRPr="002A51E6">
        <w:rPr>
          <w:rFonts w:ascii="Simplified Arabic" w:eastAsia="Times New Roman" w:hAnsi="Simplified Arabic" w:cs="Simplified Arabic"/>
          <w:sz w:val="32"/>
          <w:szCs w:val="32"/>
          <w:rtl/>
        </w:rPr>
        <w:t xml:space="preserve">وضع ميثاق اجتماعي جديد يتم إعداده على المستوى المحلي والقطاعي والجهوي، وفق مقاربة تشاركية، </w:t>
      </w:r>
      <w:r w:rsidRPr="002A51E6">
        <w:rPr>
          <w:rFonts w:ascii="Simplified Arabic" w:eastAsia="Times New Roman" w:hAnsi="Simplified Arabic" w:cs="Simplified Arabic"/>
          <w:sz w:val="32"/>
          <w:szCs w:val="32"/>
          <w:rtl/>
        </w:rPr>
        <w:t>ي</w:t>
      </w:r>
      <w:r w:rsidR="0098378A" w:rsidRPr="002A51E6">
        <w:rPr>
          <w:rFonts w:ascii="Simplified Arabic" w:eastAsia="Times New Roman" w:hAnsi="Simplified Arabic" w:cs="Simplified Arabic"/>
          <w:sz w:val="32"/>
          <w:szCs w:val="32"/>
          <w:rtl/>
        </w:rPr>
        <w:t>كون انطلاقة لحلول</w:t>
      </w:r>
      <w:r w:rsidR="0038674B" w:rsidRPr="002A51E6">
        <w:rPr>
          <w:rFonts w:ascii="Simplified Arabic" w:eastAsia="Times New Roman" w:hAnsi="Simplified Arabic" w:cs="Simplified Arabic"/>
          <w:sz w:val="32"/>
          <w:szCs w:val="32"/>
          <w:rtl/>
        </w:rPr>
        <w:t xml:space="preserve"> عملية، قابلة للتحقق </w:t>
      </w:r>
      <w:r w:rsidR="00F6218A" w:rsidRPr="002A51E6">
        <w:rPr>
          <w:rFonts w:ascii="Simplified Arabic" w:eastAsia="Times New Roman" w:hAnsi="Simplified Arabic" w:cs="Simplified Arabic"/>
          <w:sz w:val="32"/>
          <w:szCs w:val="32"/>
          <w:rtl/>
        </w:rPr>
        <w:t>و</w:t>
      </w:r>
      <w:r w:rsidRPr="002A51E6">
        <w:rPr>
          <w:rFonts w:ascii="Simplified Arabic" w:eastAsia="Times New Roman" w:hAnsi="Simplified Arabic" w:cs="Simplified Arabic"/>
          <w:sz w:val="32"/>
          <w:szCs w:val="32"/>
          <w:rtl/>
        </w:rPr>
        <w:t xml:space="preserve">لضمان </w:t>
      </w:r>
      <w:r w:rsidR="005548E0" w:rsidRPr="002A51E6">
        <w:rPr>
          <w:rFonts w:ascii="Simplified Arabic" w:eastAsia="Times New Roman" w:hAnsi="Simplified Arabic" w:cs="Simplified Arabic"/>
          <w:sz w:val="32"/>
          <w:szCs w:val="32"/>
          <w:rtl/>
        </w:rPr>
        <w:t>فعلي</w:t>
      </w:r>
      <w:r w:rsidR="009B6571">
        <w:rPr>
          <w:rFonts w:ascii="Simplified Arabic" w:eastAsia="Times New Roman" w:hAnsi="Simplified Arabic" w:cs="Simplified Arabic" w:hint="cs"/>
          <w:sz w:val="32"/>
          <w:szCs w:val="32"/>
          <w:rtl/>
        </w:rPr>
        <w:t xml:space="preserve">ة </w:t>
      </w:r>
      <w:r w:rsidR="005548E0" w:rsidRPr="002A51E6">
        <w:rPr>
          <w:rFonts w:ascii="Simplified Arabic" w:eastAsia="Times New Roman" w:hAnsi="Simplified Arabic" w:cs="Simplified Arabic"/>
          <w:sz w:val="32"/>
          <w:szCs w:val="32"/>
        </w:rPr>
        <w:t>EFFECTIVITE</w:t>
      </w:r>
      <w:r w:rsidR="009B6571">
        <w:rPr>
          <w:rFonts w:ascii="Simplified Arabic" w:eastAsia="Times New Roman" w:hAnsi="Simplified Arabic" w:cs="Simplified Arabic" w:hint="cs"/>
          <w:sz w:val="32"/>
          <w:szCs w:val="32"/>
          <w:rtl/>
        </w:rPr>
        <w:t xml:space="preserve"> ا</w:t>
      </w:r>
      <w:r w:rsidR="00F6218A" w:rsidRPr="002A51E6">
        <w:rPr>
          <w:rFonts w:ascii="Simplified Arabic" w:eastAsia="Times New Roman" w:hAnsi="Simplified Arabic" w:cs="Simplified Arabic"/>
          <w:sz w:val="32"/>
          <w:szCs w:val="32"/>
          <w:rtl/>
        </w:rPr>
        <w:t xml:space="preserve">لحقوق الاقتصادية والاجتماعية والثقافية </w:t>
      </w:r>
      <w:r w:rsidR="00521476" w:rsidRPr="002A51E6">
        <w:rPr>
          <w:rFonts w:ascii="Simplified Arabic" w:eastAsia="Times New Roman" w:hAnsi="Simplified Arabic" w:cs="Simplified Arabic"/>
          <w:sz w:val="32"/>
          <w:szCs w:val="32"/>
          <w:rtl/>
        </w:rPr>
        <w:t>والبيئية</w:t>
      </w:r>
      <w:r w:rsidRPr="002A51E6">
        <w:rPr>
          <w:rFonts w:ascii="Simplified Arabic" w:eastAsia="Times New Roman" w:hAnsi="Simplified Arabic" w:cs="Simplified Arabic"/>
          <w:sz w:val="32"/>
          <w:szCs w:val="32"/>
        </w:rPr>
        <w:t>…</w:t>
      </w:r>
    </w:p>
    <w:p w:rsidR="0032470E" w:rsidRPr="002A51E6" w:rsidRDefault="002A7B39" w:rsidP="009B6571">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lastRenderedPageBreak/>
        <w:t xml:space="preserve">العدالة </w:t>
      </w:r>
      <w:r w:rsidR="00521476" w:rsidRPr="002A51E6">
        <w:rPr>
          <w:rFonts w:ascii="Simplified Arabic" w:eastAsia="Times New Roman" w:hAnsi="Simplified Arabic" w:cs="Simplified Arabic"/>
          <w:sz w:val="32"/>
          <w:szCs w:val="32"/>
          <w:rtl/>
        </w:rPr>
        <w:t>المجالية، إذن، يمكن</w:t>
      </w:r>
      <w:r w:rsidR="00F6218A" w:rsidRPr="002A51E6">
        <w:rPr>
          <w:rFonts w:ascii="Simplified Arabic" w:eastAsia="Times New Roman" w:hAnsi="Simplified Arabic" w:cs="Simplified Arabic"/>
          <w:sz w:val="32"/>
          <w:szCs w:val="32"/>
          <w:rtl/>
        </w:rPr>
        <w:t xml:space="preserve"> </w:t>
      </w:r>
      <w:r w:rsidR="009B6571">
        <w:rPr>
          <w:rFonts w:ascii="Simplified Arabic" w:eastAsia="Times New Roman" w:hAnsi="Simplified Arabic" w:cs="Simplified Arabic" w:hint="cs"/>
          <w:sz w:val="32"/>
          <w:szCs w:val="32"/>
          <w:rtl/>
        </w:rPr>
        <w:t>أ</w:t>
      </w:r>
      <w:r w:rsidR="00F6218A" w:rsidRPr="002A51E6">
        <w:rPr>
          <w:rFonts w:ascii="Simplified Arabic" w:eastAsia="Times New Roman" w:hAnsi="Simplified Arabic" w:cs="Simplified Arabic"/>
          <w:sz w:val="32"/>
          <w:szCs w:val="32"/>
          <w:rtl/>
        </w:rPr>
        <w:t xml:space="preserve">ن تشكل </w:t>
      </w:r>
      <w:r w:rsidRPr="002A51E6">
        <w:rPr>
          <w:rFonts w:ascii="Simplified Arabic" w:eastAsia="Times New Roman" w:hAnsi="Simplified Arabic" w:cs="Simplified Arabic"/>
          <w:sz w:val="32"/>
          <w:szCs w:val="32"/>
          <w:rtl/>
        </w:rPr>
        <w:t>مدخلا مركزيا للتفاعل مع أشكال التع</w:t>
      </w:r>
      <w:r w:rsidR="0032470E" w:rsidRPr="002A51E6">
        <w:rPr>
          <w:rFonts w:ascii="Simplified Arabic" w:eastAsia="Times New Roman" w:hAnsi="Simplified Arabic" w:cs="Simplified Arabic"/>
          <w:sz w:val="32"/>
          <w:szCs w:val="32"/>
          <w:rtl/>
        </w:rPr>
        <w:t>ا</w:t>
      </w:r>
      <w:r w:rsidRPr="002A51E6">
        <w:rPr>
          <w:rFonts w:ascii="Simplified Arabic" w:eastAsia="Times New Roman" w:hAnsi="Simplified Arabic" w:cs="Simplified Arabic"/>
          <w:sz w:val="32"/>
          <w:szCs w:val="32"/>
          <w:rtl/>
        </w:rPr>
        <w:t xml:space="preserve">بير العمومية الناشئة، بالنظر لما توفره من إطار مؤسساتي ومجالي، قائم على هندسة ترابية متجددة، تضع ضمن مرتكزاتها </w:t>
      </w:r>
      <w:r w:rsidR="00521476" w:rsidRPr="002A51E6">
        <w:rPr>
          <w:rFonts w:ascii="Simplified Arabic" w:eastAsia="Times New Roman" w:hAnsi="Simplified Arabic" w:cs="Simplified Arabic"/>
          <w:sz w:val="32"/>
          <w:szCs w:val="32"/>
          <w:rtl/>
        </w:rPr>
        <w:t>ال</w:t>
      </w:r>
      <w:r w:rsidRPr="002A51E6">
        <w:rPr>
          <w:rFonts w:ascii="Simplified Arabic" w:eastAsia="Times New Roman" w:hAnsi="Simplified Arabic" w:cs="Simplified Arabic"/>
          <w:sz w:val="32"/>
          <w:szCs w:val="32"/>
          <w:rtl/>
        </w:rPr>
        <w:t>خصوصيات السوسيوثقافية في بعدها التاريخي والاجتماعي والثقافي</w:t>
      </w:r>
      <w:r w:rsidRPr="002A51E6">
        <w:rPr>
          <w:rFonts w:ascii="Simplified Arabic" w:eastAsia="Times New Roman" w:hAnsi="Simplified Arabic" w:cs="Simplified Arabic"/>
          <w:sz w:val="32"/>
          <w:szCs w:val="32"/>
        </w:rPr>
        <w:t>.</w:t>
      </w:r>
    </w:p>
    <w:p w:rsidR="00394C6A" w:rsidRPr="002A51E6" w:rsidRDefault="002A7B39" w:rsidP="009B6571">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فالإطار المؤسساتي للعدالة المجالية،</w:t>
      </w:r>
      <w:r w:rsidR="00521476" w:rsidRPr="002A51E6">
        <w:rPr>
          <w:rFonts w:ascii="Simplified Arabic" w:eastAsia="Times New Roman" w:hAnsi="Simplified Arabic" w:cs="Simplified Arabic"/>
          <w:sz w:val="32"/>
          <w:szCs w:val="32"/>
          <w:rtl/>
        </w:rPr>
        <w:t xml:space="preserve"> الحضور </w:t>
      </w:r>
      <w:r w:rsidR="005548E0" w:rsidRPr="002A51E6">
        <w:rPr>
          <w:rFonts w:ascii="Simplified Arabic" w:eastAsia="Times New Roman" w:hAnsi="Simplified Arabic" w:cs="Simplified Arabic"/>
          <w:sz w:val="32"/>
          <w:szCs w:val="32"/>
          <w:rtl/>
        </w:rPr>
        <w:t>الكريم، يسمح</w:t>
      </w:r>
      <w:r w:rsidRPr="002A51E6">
        <w:rPr>
          <w:rFonts w:ascii="Simplified Arabic" w:eastAsia="Times New Roman" w:hAnsi="Simplified Arabic" w:cs="Simplified Arabic"/>
          <w:sz w:val="32"/>
          <w:szCs w:val="32"/>
          <w:rtl/>
        </w:rPr>
        <w:t xml:space="preserve"> بالإنصات </w:t>
      </w:r>
      <w:r w:rsidR="005548E0" w:rsidRPr="002A51E6">
        <w:rPr>
          <w:rFonts w:ascii="Simplified Arabic" w:eastAsia="Times New Roman" w:hAnsi="Simplified Arabic" w:cs="Simplified Arabic"/>
          <w:sz w:val="32"/>
          <w:szCs w:val="32"/>
          <w:rtl/>
        </w:rPr>
        <w:t>والاستماع للمطالب</w:t>
      </w:r>
      <w:r w:rsidRPr="002A51E6">
        <w:rPr>
          <w:rFonts w:ascii="Simplified Arabic" w:eastAsia="Times New Roman" w:hAnsi="Simplified Arabic" w:cs="Simplified Arabic"/>
          <w:sz w:val="32"/>
          <w:szCs w:val="32"/>
          <w:rtl/>
        </w:rPr>
        <w:t xml:space="preserve"> المجالية في سياق رؤية </w:t>
      </w:r>
      <w:r w:rsidR="007A7784" w:rsidRPr="002A51E6">
        <w:rPr>
          <w:rFonts w:ascii="Simplified Arabic" w:eastAsia="Times New Roman" w:hAnsi="Simplified Arabic" w:cs="Simplified Arabic"/>
          <w:sz w:val="32"/>
          <w:szCs w:val="32"/>
          <w:rtl/>
        </w:rPr>
        <w:t>استراتيجية</w:t>
      </w:r>
      <w:r w:rsidR="009B6571">
        <w:rPr>
          <w:rFonts w:ascii="Simplified Arabic" w:eastAsia="Times New Roman" w:hAnsi="Simplified Arabic" w:cs="Simplified Arabic" w:hint="cs"/>
          <w:sz w:val="32"/>
          <w:szCs w:val="32"/>
          <w:rtl/>
        </w:rPr>
        <w:t xml:space="preserve"> </w:t>
      </w:r>
      <w:r w:rsidR="00521476" w:rsidRPr="002A51E6">
        <w:rPr>
          <w:rFonts w:ascii="Simplified Arabic" w:eastAsia="Times New Roman" w:hAnsi="Simplified Arabic" w:cs="Simplified Arabic"/>
          <w:sz w:val="32"/>
          <w:szCs w:val="32"/>
          <w:rtl/>
        </w:rPr>
        <w:t>ب</w:t>
      </w:r>
      <w:r w:rsidR="009B6571">
        <w:rPr>
          <w:rFonts w:ascii="Simplified Arabic" w:eastAsia="Times New Roman" w:hAnsi="Simplified Arabic" w:cs="Simplified Arabic" w:hint="cs"/>
          <w:sz w:val="32"/>
          <w:szCs w:val="32"/>
          <w:rtl/>
        </w:rPr>
        <w:t>إ</w:t>
      </w:r>
      <w:r w:rsidR="00521476" w:rsidRPr="002A51E6">
        <w:rPr>
          <w:rFonts w:ascii="Simplified Arabic" w:eastAsia="Times New Roman" w:hAnsi="Simplified Arabic" w:cs="Simplified Arabic"/>
          <w:sz w:val="32"/>
          <w:szCs w:val="32"/>
          <w:rtl/>
        </w:rPr>
        <w:t>عمال</w:t>
      </w:r>
      <w:r w:rsidR="0032470E" w:rsidRPr="002A51E6">
        <w:rPr>
          <w:rFonts w:ascii="Simplified Arabic" w:eastAsia="Times New Roman" w:hAnsi="Simplified Arabic" w:cs="Simplified Arabic"/>
          <w:sz w:val="32"/>
          <w:szCs w:val="32"/>
          <w:rtl/>
        </w:rPr>
        <w:t xml:space="preserve"> </w:t>
      </w:r>
      <w:r w:rsidR="009B6571" w:rsidRPr="002A51E6">
        <w:rPr>
          <w:rFonts w:ascii="Simplified Arabic" w:eastAsia="Times New Roman" w:hAnsi="Simplified Arabic" w:cs="Simplified Arabic" w:hint="cs"/>
          <w:sz w:val="32"/>
          <w:szCs w:val="32"/>
          <w:rtl/>
        </w:rPr>
        <w:t>آليات</w:t>
      </w:r>
      <w:r w:rsidR="0032470E" w:rsidRPr="002A51E6">
        <w:rPr>
          <w:rFonts w:ascii="Simplified Arabic" w:eastAsia="Times New Roman" w:hAnsi="Simplified Arabic" w:cs="Simplified Arabic"/>
          <w:sz w:val="32"/>
          <w:szCs w:val="32"/>
          <w:rtl/>
        </w:rPr>
        <w:t xml:space="preserve"> الديمقراطية التشاركية،</w:t>
      </w:r>
      <w:r w:rsidR="009B6571">
        <w:rPr>
          <w:rFonts w:ascii="Simplified Arabic" w:eastAsia="Times New Roman" w:hAnsi="Simplified Arabic" w:cs="Simplified Arabic" w:hint="cs"/>
          <w:sz w:val="32"/>
          <w:szCs w:val="32"/>
          <w:rtl/>
        </w:rPr>
        <w:t xml:space="preserve"> </w:t>
      </w:r>
      <w:r w:rsidR="00DA6F6F" w:rsidRPr="002A51E6">
        <w:rPr>
          <w:rFonts w:ascii="Simplified Arabic" w:eastAsia="Times New Roman" w:hAnsi="Simplified Arabic" w:cs="Simplified Arabic"/>
          <w:sz w:val="32"/>
          <w:szCs w:val="32"/>
          <w:rtl/>
          <w:lang w:bidi="ar-MA"/>
        </w:rPr>
        <w:t xml:space="preserve">التي </w:t>
      </w:r>
      <w:r w:rsidRPr="002A51E6">
        <w:rPr>
          <w:rFonts w:ascii="Simplified Arabic" w:eastAsia="Times New Roman" w:hAnsi="Simplified Arabic" w:cs="Simplified Arabic"/>
          <w:sz w:val="32"/>
          <w:szCs w:val="32"/>
          <w:rtl/>
        </w:rPr>
        <w:t xml:space="preserve">تأخذ بعين الاعتبار الإمكانات والمقدرات المجالية أيا كانت طبيعتها ونطاقها، مما يسمح </w:t>
      </w:r>
      <w:r w:rsidR="00CF3AE3" w:rsidRPr="002A51E6">
        <w:rPr>
          <w:rFonts w:ascii="Simplified Arabic" w:eastAsia="Times New Roman" w:hAnsi="Simplified Arabic" w:cs="Simplified Arabic"/>
          <w:sz w:val="32"/>
          <w:szCs w:val="32"/>
          <w:rtl/>
        </w:rPr>
        <w:t>بالضرورة</w:t>
      </w:r>
      <w:r w:rsidRPr="002A51E6">
        <w:rPr>
          <w:rFonts w:ascii="Simplified Arabic" w:eastAsia="Times New Roman" w:hAnsi="Simplified Arabic" w:cs="Simplified Arabic"/>
          <w:sz w:val="32"/>
          <w:szCs w:val="32"/>
          <w:rtl/>
        </w:rPr>
        <w:t xml:space="preserve"> من انتهاج هندسة ترابية مبتكرة قادرة على النهوض بتحدي التنمية والتنمية المندمجة</w:t>
      </w:r>
      <w:r w:rsidR="00394C6A" w:rsidRPr="002A51E6">
        <w:rPr>
          <w:rFonts w:ascii="Simplified Arabic" w:eastAsia="Times New Roman" w:hAnsi="Simplified Arabic" w:cs="Simplified Arabic"/>
          <w:sz w:val="32"/>
          <w:szCs w:val="32"/>
          <w:rtl/>
        </w:rPr>
        <w:t>.</w:t>
      </w:r>
    </w:p>
    <w:p w:rsidR="002A7B39" w:rsidRPr="002A51E6" w:rsidRDefault="009B6571" w:rsidP="002A51E6">
      <w:pPr>
        <w:bidi/>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إ</w:t>
      </w:r>
      <w:r w:rsidR="00F6218A" w:rsidRPr="002A51E6">
        <w:rPr>
          <w:rFonts w:ascii="Simplified Arabic" w:eastAsia="Times New Roman" w:hAnsi="Simplified Arabic" w:cs="Simplified Arabic"/>
          <w:sz w:val="32"/>
          <w:szCs w:val="32"/>
          <w:rtl/>
        </w:rPr>
        <w:t>نها بعض عناصر</w:t>
      </w:r>
      <w:r w:rsidR="00CF3AE3" w:rsidRPr="002A51E6">
        <w:rPr>
          <w:rFonts w:ascii="Simplified Arabic" w:eastAsia="Times New Roman" w:hAnsi="Simplified Arabic" w:cs="Simplified Arabic"/>
          <w:sz w:val="32"/>
          <w:szCs w:val="32"/>
          <w:rtl/>
        </w:rPr>
        <w:t xml:space="preserve"> تحديا</w:t>
      </w:r>
      <w:r w:rsidR="0038674B" w:rsidRPr="002A51E6">
        <w:rPr>
          <w:rFonts w:ascii="Simplified Arabic" w:eastAsia="Times New Roman" w:hAnsi="Simplified Arabic" w:cs="Simplified Arabic"/>
          <w:sz w:val="32"/>
          <w:szCs w:val="32"/>
          <w:rtl/>
        </w:rPr>
        <w:t xml:space="preserve">ت العدالة المجالية </w:t>
      </w:r>
      <w:r w:rsidR="00DA6F6F" w:rsidRPr="002A51E6">
        <w:rPr>
          <w:rFonts w:ascii="Simplified Arabic" w:eastAsia="Times New Roman" w:hAnsi="Simplified Arabic" w:cs="Simplified Arabic"/>
          <w:sz w:val="32"/>
          <w:szCs w:val="32"/>
          <w:rtl/>
        </w:rPr>
        <w:t xml:space="preserve">في </w:t>
      </w:r>
      <w:r w:rsidR="00C80B4E" w:rsidRPr="002A51E6">
        <w:rPr>
          <w:rFonts w:ascii="Simplified Arabic" w:eastAsia="Times New Roman" w:hAnsi="Simplified Arabic" w:cs="Simplified Arabic"/>
          <w:sz w:val="32"/>
          <w:szCs w:val="32"/>
          <w:rtl/>
        </w:rPr>
        <w:t>علا</w:t>
      </w:r>
      <w:r w:rsidR="005E2AAD" w:rsidRPr="002A51E6">
        <w:rPr>
          <w:rFonts w:ascii="Simplified Arabic" w:eastAsia="Times New Roman" w:hAnsi="Simplified Arabic" w:cs="Simplified Arabic"/>
          <w:sz w:val="32"/>
          <w:szCs w:val="32"/>
          <w:rtl/>
        </w:rPr>
        <w:t>ق</w:t>
      </w:r>
      <w:r w:rsidR="00C80B4E" w:rsidRPr="002A51E6">
        <w:rPr>
          <w:rFonts w:ascii="Simplified Arabic" w:eastAsia="Times New Roman" w:hAnsi="Simplified Arabic" w:cs="Simplified Arabic"/>
          <w:sz w:val="32"/>
          <w:szCs w:val="32"/>
          <w:rtl/>
        </w:rPr>
        <w:t>تها بالت</w:t>
      </w:r>
      <w:r w:rsidR="007A7784" w:rsidRPr="002A51E6">
        <w:rPr>
          <w:rFonts w:ascii="Simplified Arabic" w:eastAsia="Times New Roman" w:hAnsi="Simplified Arabic" w:cs="Simplified Arabic"/>
          <w:sz w:val="32"/>
          <w:szCs w:val="32"/>
          <w:rtl/>
        </w:rPr>
        <w:t>ع</w:t>
      </w:r>
      <w:r w:rsidR="00C80B4E" w:rsidRPr="002A51E6">
        <w:rPr>
          <w:rFonts w:ascii="Simplified Arabic" w:eastAsia="Times New Roman" w:hAnsi="Simplified Arabic" w:cs="Simplified Arabic"/>
          <w:sz w:val="32"/>
          <w:szCs w:val="32"/>
          <w:rtl/>
        </w:rPr>
        <w:t xml:space="preserve">ابير العمومية </w:t>
      </w:r>
      <w:r w:rsidR="00DA6F6F" w:rsidRPr="002A51E6">
        <w:rPr>
          <w:rFonts w:ascii="Simplified Arabic" w:eastAsia="Times New Roman" w:hAnsi="Simplified Arabic" w:cs="Simplified Arabic"/>
          <w:sz w:val="32"/>
          <w:szCs w:val="32"/>
          <w:rtl/>
        </w:rPr>
        <w:t>و</w:t>
      </w:r>
      <w:r w:rsidR="00C80B4E" w:rsidRPr="002A51E6">
        <w:rPr>
          <w:rFonts w:ascii="Simplified Arabic" w:eastAsia="Times New Roman" w:hAnsi="Simplified Arabic" w:cs="Simplified Arabic"/>
          <w:sz w:val="32"/>
          <w:szCs w:val="32"/>
          <w:rtl/>
        </w:rPr>
        <w:t xml:space="preserve">في تفاعلها وابداعها المتواصل والمستمر مع التداول الافتراضي والفعل </w:t>
      </w:r>
      <w:r w:rsidR="0032470E" w:rsidRPr="002A51E6">
        <w:rPr>
          <w:rFonts w:ascii="Simplified Arabic" w:eastAsia="Times New Roman" w:hAnsi="Simplified Arabic" w:cs="Simplified Arabic"/>
          <w:sz w:val="32"/>
          <w:szCs w:val="32"/>
          <w:rtl/>
        </w:rPr>
        <w:t>ال</w:t>
      </w:r>
      <w:r w:rsidR="00C80B4E" w:rsidRPr="002A51E6">
        <w:rPr>
          <w:rFonts w:ascii="Simplified Arabic" w:eastAsia="Times New Roman" w:hAnsi="Simplified Arabic" w:cs="Simplified Arabic"/>
          <w:sz w:val="32"/>
          <w:szCs w:val="32"/>
          <w:rtl/>
        </w:rPr>
        <w:t>عمومي في مسائلتهما للسياسة العمومية</w:t>
      </w:r>
      <w:r w:rsidR="002A51E6">
        <w:rPr>
          <w:rFonts w:ascii="Simplified Arabic" w:eastAsia="Times New Roman" w:hAnsi="Simplified Arabic" w:cs="Simplified Arabic" w:hint="cs"/>
          <w:sz w:val="32"/>
          <w:szCs w:val="32"/>
          <w:rtl/>
        </w:rPr>
        <w:t>.</w:t>
      </w:r>
    </w:p>
    <w:p w:rsidR="00521476" w:rsidRPr="002A51E6" w:rsidRDefault="00521476" w:rsidP="009B6571">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إن لقائنا اليوم</w:t>
      </w:r>
      <w:r w:rsidR="00394C6A" w:rsidRPr="002A51E6">
        <w:rPr>
          <w:rFonts w:ascii="Simplified Arabic" w:eastAsia="Times New Roman" w:hAnsi="Simplified Arabic" w:cs="Simplified Arabic"/>
          <w:sz w:val="32"/>
          <w:szCs w:val="32"/>
          <w:rtl/>
        </w:rPr>
        <w:t xml:space="preserve">، الأصدقاء والصديقات، </w:t>
      </w:r>
      <w:r w:rsidR="00D56ECD" w:rsidRPr="002A51E6">
        <w:rPr>
          <w:rFonts w:ascii="Simplified Arabic" w:eastAsia="Times New Roman" w:hAnsi="Simplified Arabic" w:cs="Simplified Arabic"/>
          <w:sz w:val="32"/>
          <w:szCs w:val="32"/>
          <w:rtl/>
        </w:rPr>
        <w:t xml:space="preserve">هو </w:t>
      </w:r>
      <w:r w:rsidR="009B6571">
        <w:rPr>
          <w:rFonts w:ascii="Simplified Arabic" w:eastAsia="Times New Roman" w:hAnsi="Simplified Arabic" w:cs="Simplified Arabic" w:hint="cs"/>
          <w:sz w:val="32"/>
          <w:szCs w:val="32"/>
          <w:rtl/>
        </w:rPr>
        <w:t>أ</w:t>
      </w:r>
      <w:r w:rsidR="00D56ECD" w:rsidRPr="002A51E6">
        <w:rPr>
          <w:rFonts w:ascii="Simplified Arabic" w:eastAsia="Times New Roman" w:hAnsi="Simplified Arabic" w:cs="Simplified Arabic"/>
          <w:sz w:val="32"/>
          <w:szCs w:val="32"/>
          <w:rtl/>
        </w:rPr>
        <w:t xml:space="preserve">ول حلقة </w:t>
      </w:r>
      <w:r w:rsidR="00552408" w:rsidRPr="002A51E6">
        <w:rPr>
          <w:rFonts w:ascii="Simplified Arabic" w:eastAsia="Times New Roman" w:hAnsi="Simplified Arabic" w:cs="Simplified Arabic"/>
          <w:sz w:val="32"/>
          <w:szCs w:val="32"/>
          <w:rtl/>
        </w:rPr>
        <w:t xml:space="preserve">من </w:t>
      </w:r>
      <w:r w:rsidRPr="002A51E6">
        <w:rPr>
          <w:rFonts w:ascii="Simplified Arabic" w:eastAsia="Times New Roman" w:hAnsi="Simplified Arabic" w:cs="Simplified Arabic"/>
          <w:sz w:val="32"/>
          <w:szCs w:val="32"/>
          <w:rtl/>
        </w:rPr>
        <w:t>دورات التفكير، يعتزم المجلس تنظيمها</w:t>
      </w:r>
      <w:r w:rsidR="00E822E0" w:rsidRPr="002A51E6">
        <w:rPr>
          <w:rFonts w:ascii="Simplified Arabic" w:eastAsia="Times New Roman" w:hAnsi="Simplified Arabic" w:cs="Simplified Arabic"/>
          <w:sz w:val="32"/>
          <w:szCs w:val="32"/>
          <w:rtl/>
        </w:rPr>
        <w:t>،</w:t>
      </w:r>
      <w:r w:rsidR="009B6571">
        <w:rPr>
          <w:rFonts w:ascii="Simplified Arabic" w:eastAsia="Times New Roman" w:hAnsi="Simplified Arabic" w:cs="Simplified Arabic" w:hint="cs"/>
          <w:sz w:val="32"/>
          <w:szCs w:val="32"/>
          <w:rtl/>
        </w:rPr>
        <w:t xml:space="preserve"> </w:t>
      </w:r>
      <w:r w:rsidR="00E822E0" w:rsidRPr="002A51E6">
        <w:rPr>
          <w:rFonts w:ascii="Simplified Arabic" w:eastAsia="Times New Roman" w:hAnsi="Simplified Arabic" w:cs="Simplified Arabic"/>
          <w:sz w:val="32"/>
          <w:szCs w:val="32"/>
          <w:rtl/>
        </w:rPr>
        <w:t>كفضاء ل</w:t>
      </w:r>
      <w:r w:rsidR="00552408" w:rsidRPr="002A51E6">
        <w:rPr>
          <w:rFonts w:ascii="Simplified Arabic" w:eastAsia="Times New Roman" w:hAnsi="Simplified Arabic" w:cs="Simplified Arabic"/>
          <w:sz w:val="32"/>
          <w:szCs w:val="32"/>
          <w:rtl/>
        </w:rPr>
        <w:t>لحوار</w:t>
      </w:r>
      <w:r w:rsidR="00E822E0" w:rsidRPr="002A51E6">
        <w:rPr>
          <w:rFonts w:ascii="Simplified Arabic" w:eastAsia="Times New Roman" w:hAnsi="Simplified Arabic" w:cs="Simplified Arabic"/>
          <w:sz w:val="32"/>
          <w:szCs w:val="32"/>
          <w:rtl/>
        </w:rPr>
        <w:t xml:space="preserve"> يتسع للجميع،</w:t>
      </w:r>
      <w:r w:rsidR="009B6571">
        <w:rPr>
          <w:rFonts w:ascii="Simplified Arabic" w:eastAsia="Times New Roman" w:hAnsi="Simplified Arabic" w:cs="Simplified Arabic" w:hint="cs"/>
          <w:sz w:val="32"/>
          <w:szCs w:val="32"/>
          <w:rtl/>
        </w:rPr>
        <w:t xml:space="preserve"> </w:t>
      </w:r>
      <w:r w:rsidR="00452F06" w:rsidRPr="002A51E6">
        <w:rPr>
          <w:rFonts w:ascii="Simplified Arabic" w:eastAsia="Times New Roman" w:hAnsi="Simplified Arabic" w:cs="Simplified Arabic"/>
          <w:sz w:val="32"/>
          <w:szCs w:val="32"/>
          <w:rtl/>
        </w:rPr>
        <w:t xml:space="preserve">حول النموذج التنموي </w:t>
      </w:r>
      <w:r w:rsidR="009B6571">
        <w:rPr>
          <w:rFonts w:ascii="Simplified Arabic" w:eastAsia="Times New Roman" w:hAnsi="Simplified Arabic" w:cs="Simplified Arabic" w:hint="cs"/>
          <w:sz w:val="32"/>
          <w:szCs w:val="32"/>
          <w:rtl/>
        </w:rPr>
        <w:t>ا</w:t>
      </w:r>
      <w:r w:rsidR="00552408" w:rsidRPr="002A51E6">
        <w:rPr>
          <w:rFonts w:ascii="Simplified Arabic" w:eastAsia="Times New Roman" w:hAnsi="Simplified Arabic" w:cs="Simplified Arabic"/>
          <w:sz w:val="32"/>
          <w:szCs w:val="32"/>
          <w:rtl/>
        </w:rPr>
        <w:t>لذي أكدنا في مناسبات سابقة على ضرورة اعتماده على مرجعية</w:t>
      </w:r>
      <w:r w:rsidR="00DA6F6F" w:rsidRPr="002A51E6">
        <w:rPr>
          <w:rFonts w:ascii="Simplified Arabic" w:eastAsia="Times New Roman" w:hAnsi="Simplified Arabic" w:cs="Simplified Arabic"/>
          <w:sz w:val="32"/>
          <w:szCs w:val="32"/>
          <w:rtl/>
        </w:rPr>
        <w:t xml:space="preserve"> فعلية </w:t>
      </w:r>
      <w:r w:rsidR="00552408" w:rsidRPr="002A51E6">
        <w:rPr>
          <w:rFonts w:ascii="Simplified Arabic" w:eastAsia="Times New Roman" w:hAnsi="Simplified Arabic" w:cs="Simplified Arabic"/>
          <w:sz w:val="32"/>
          <w:szCs w:val="32"/>
          <w:rtl/>
        </w:rPr>
        <w:t>الحقوق وليس الحا</w:t>
      </w:r>
      <w:r w:rsidR="00E822E0" w:rsidRPr="002A51E6">
        <w:rPr>
          <w:rFonts w:ascii="Simplified Arabic" w:eastAsia="Times New Roman" w:hAnsi="Simplified Arabic" w:cs="Simplified Arabic"/>
          <w:sz w:val="32"/>
          <w:szCs w:val="32"/>
          <w:rtl/>
        </w:rPr>
        <w:t>جيات</w:t>
      </w:r>
      <w:r w:rsidR="009B6571">
        <w:rPr>
          <w:rFonts w:ascii="Simplified Arabic" w:eastAsia="Times New Roman" w:hAnsi="Simplified Arabic" w:cs="Simplified Arabic" w:hint="cs"/>
          <w:sz w:val="32"/>
          <w:szCs w:val="32"/>
          <w:rtl/>
        </w:rPr>
        <w:t>.</w:t>
      </w:r>
    </w:p>
    <w:p w:rsidR="00394C6A" w:rsidRPr="002A51E6" w:rsidRDefault="00552408" w:rsidP="002A51E6">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لقد اعتمدنا في مقاربتنا لتحضير موضوع اليوم على </w:t>
      </w:r>
      <w:r w:rsidR="00462351" w:rsidRPr="002A51E6">
        <w:rPr>
          <w:rFonts w:ascii="Simplified Arabic" w:eastAsia="Times New Roman" w:hAnsi="Simplified Arabic" w:cs="Simplified Arabic"/>
          <w:sz w:val="32"/>
          <w:szCs w:val="32"/>
          <w:rtl/>
        </w:rPr>
        <w:t>تلافي بلورة</w:t>
      </w:r>
      <w:r w:rsidR="00DA6F6F" w:rsidRPr="002A51E6">
        <w:rPr>
          <w:rFonts w:ascii="Simplified Arabic" w:eastAsia="Times New Roman" w:hAnsi="Simplified Arabic" w:cs="Simplified Arabic"/>
          <w:sz w:val="32"/>
          <w:szCs w:val="32"/>
          <w:rtl/>
        </w:rPr>
        <w:t xml:space="preserve"> أرضية توجيهية لفسح المجال للعقل الجماعي</w:t>
      </w:r>
      <w:r w:rsidR="00394C6A" w:rsidRPr="002A51E6">
        <w:rPr>
          <w:rFonts w:ascii="Simplified Arabic" w:eastAsia="Times New Roman" w:hAnsi="Simplified Arabic" w:cs="Simplified Arabic"/>
          <w:sz w:val="32"/>
          <w:szCs w:val="32"/>
          <w:rtl/>
        </w:rPr>
        <w:t>،</w:t>
      </w:r>
      <w:r w:rsidR="00462351" w:rsidRPr="002A51E6">
        <w:rPr>
          <w:rFonts w:ascii="Simplified Arabic" w:eastAsia="Times New Roman" w:hAnsi="Simplified Arabic" w:cs="Simplified Arabic"/>
          <w:sz w:val="32"/>
          <w:szCs w:val="32"/>
          <w:rtl/>
        </w:rPr>
        <w:t>انطلاقا من</w:t>
      </w:r>
      <w:r w:rsidRPr="002A51E6">
        <w:rPr>
          <w:rFonts w:ascii="Simplified Arabic" w:eastAsia="Times New Roman" w:hAnsi="Simplified Arabic" w:cs="Simplified Arabic"/>
          <w:sz w:val="32"/>
          <w:szCs w:val="32"/>
          <w:rtl/>
        </w:rPr>
        <w:t xml:space="preserve"> محاور ثلاث</w:t>
      </w:r>
      <w:r w:rsidR="009B6571">
        <w:rPr>
          <w:rFonts w:ascii="Simplified Arabic" w:eastAsia="Times New Roman" w:hAnsi="Simplified Arabic" w:cs="Simplified Arabic" w:hint="cs"/>
          <w:sz w:val="32"/>
          <w:szCs w:val="32"/>
          <w:rtl/>
        </w:rPr>
        <w:t xml:space="preserve"> </w:t>
      </w:r>
      <w:r w:rsidR="00DA6F6F" w:rsidRPr="002A51E6">
        <w:rPr>
          <w:rFonts w:ascii="Simplified Arabic" w:eastAsia="Times New Roman" w:hAnsi="Simplified Arabic" w:cs="Simplified Arabic"/>
          <w:sz w:val="32"/>
          <w:szCs w:val="32"/>
          <w:rtl/>
        </w:rPr>
        <w:t>ت</w:t>
      </w:r>
      <w:r w:rsidR="00E822E0" w:rsidRPr="002A51E6">
        <w:rPr>
          <w:rFonts w:ascii="Simplified Arabic" w:eastAsia="Times New Roman" w:hAnsi="Simplified Arabic" w:cs="Simplified Arabic"/>
          <w:sz w:val="32"/>
          <w:szCs w:val="32"/>
          <w:rtl/>
        </w:rPr>
        <w:t>سائل</w:t>
      </w:r>
      <w:r w:rsidR="00462351" w:rsidRPr="002A51E6">
        <w:rPr>
          <w:rFonts w:ascii="Simplified Arabic" w:eastAsia="Times New Roman" w:hAnsi="Simplified Arabic" w:cs="Simplified Arabic"/>
          <w:sz w:val="32"/>
          <w:szCs w:val="32"/>
          <w:rtl/>
        </w:rPr>
        <w:t xml:space="preserve"> الخبير و</w:t>
      </w:r>
      <w:r w:rsidR="00E822E0" w:rsidRPr="002A51E6">
        <w:rPr>
          <w:rFonts w:ascii="Simplified Arabic" w:eastAsia="Times New Roman" w:hAnsi="Simplified Arabic" w:cs="Simplified Arabic"/>
          <w:sz w:val="32"/>
          <w:szCs w:val="32"/>
          <w:rtl/>
        </w:rPr>
        <w:t xml:space="preserve">الملاحظ والفاعل الوطني والدولي مع تحديد جلسة خاصة بالمشاركين، للنقاش والرأي، يكون بمثابة </w:t>
      </w:r>
      <w:r w:rsidR="00DA6F6F" w:rsidRPr="002A51E6">
        <w:rPr>
          <w:rFonts w:ascii="Simplified Arabic" w:eastAsia="Times New Roman" w:hAnsi="Simplified Arabic" w:cs="Simplified Arabic"/>
          <w:sz w:val="32"/>
          <w:szCs w:val="32"/>
          <w:rtl/>
        </w:rPr>
        <w:t>إطلاق</w:t>
      </w:r>
      <w:r w:rsidR="00E822E0" w:rsidRPr="002A51E6">
        <w:rPr>
          <w:rFonts w:ascii="Simplified Arabic" w:eastAsia="Times New Roman" w:hAnsi="Simplified Arabic" w:cs="Simplified Arabic"/>
          <w:sz w:val="32"/>
          <w:szCs w:val="32"/>
          <w:rtl/>
        </w:rPr>
        <w:t xml:space="preserve"> صيرورة ممتدة </w:t>
      </w:r>
      <w:r w:rsidR="00DA6F6F" w:rsidRPr="002A51E6">
        <w:rPr>
          <w:rFonts w:ascii="Simplified Arabic" w:eastAsia="Times New Roman" w:hAnsi="Simplified Arabic" w:cs="Simplified Arabic"/>
          <w:sz w:val="32"/>
          <w:szCs w:val="32"/>
          <w:rtl/>
        </w:rPr>
        <w:t>في</w:t>
      </w:r>
      <w:r w:rsidR="00E822E0" w:rsidRPr="002A51E6">
        <w:rPr>
          <w:rFonts w:ascii="Simplified Arabic" w:eastAsia="Times New Roman" w:hAnsi="Simplified Arabic" w:cs="Simplified Arabic"/>
          <w:sz w:val="32"/>
          <w:szCs w:val="32"/>
          <w:rtl/>
        </w:rPr>
        <w:t xml:space="preserve"> الزمن</w:t>
      </w:r>
      <w:r w:rsidR="00DA6F6F" w:rsidRPr="002A51E6">
        <w:rPr>
          <w:rFonts w:ascii="Simplified Arabic" w:eastAsia="Times New Roman" w:hAnsi="Simplified Arabic" w:cs="Simplified Arabic"/>
          <w:sz w:val="32"/>
          <w:szCs w:val="32"/>
          <w:rtl/>
        </w:rPr>
        <w:t>.</w:t>
      </w:r>
    </w:p>
    <w:p w:rsidR="00552408" w:rsidRPr="002A51E6" w:rsidRDefault="00E822E0" w:rsidP="009B6571">
      <w:pPr>
        <w:bidi/>
        <w:jc w:val="both"/>
        <w:rPr>
          <w:rFonts w:ascii="Simplified Arabic" w:eastAsia="Times New Roman" w:hAnsi="Simplified Arabic" w:cs="Simplified Arabic"/>
          <w:sz w:val="32"/>
          <w:szCs w:val="32"/>
          <w:rtl/>
        </w:rPr>
      </w:pPr>
      <w:r w:rsidRPr="002A51E6">
        <w:rPr>
          <w:rFonts w:ascii="Simplified Arabic" w:eastAsia="Times New Roman" w:hAnsi="Simplified Arabic" w:cs="Simplified Arabic"/>
          <w:sz w:val="32"/>
          <w:szCs w:val="32"/>
          <w:rtl/>
        </w:rPr>
        <w:t xml:space="preserve">واذ </w:t>
      </w:r>
      <w:r w:rsidR="009B6571">
        <w:rPr>
          <w:rFonts w:ascii="Simplified Arabic" w:eastAsia="Times New Roman" w:hAnsi="Simplified Arabic" w:cs="Simplified Arabic" w:hint="cs"/>
          <w:sz w:val="32"/>
          <w:szCs w:val="32"/>
          <w:rtl/>
        </w:rPr>
        <w:t>أ</w:t>
      </w:r>
      <w:r w:rsidRPr="002A51E6">
        <w:rPr>
          <w:rFonts w:ascii="Simplified Arabic" w:eastAsia="Times New Roman" w:hAnsi="Simplified Arabic" w:cs="Simplified Arabic"/>
          <w:sz w:val="32"/>
          <w:szCs w:val="32"/>
          <w:rtl/>
        </w:rPr>
        <w:t>شكركم عل</w:t>
      </w:r>
      <w:r w:rsidR="006F473B" w:rsidRPr="002A51E6">
        <w:rPr>
          <w:rFonts w:ascii="Simplified Arabic" w:eastAsia="Times New Roman" w:hAnsi="Simplified Arabic" w:cs="Simplified Arabic"/>
          <w:sz w:val="32"/>
          <w:szCs w:val="32"/>
          <w:rtl/>
        </w:rPr>
        <w:t>ى مساهمتكم</w:t>
      </w:r>
      <w:r w:rsidR="009B6571">
        <w:rPr>
          <w:rFonts w:ascii="Simplified Arabic" w:eastAsia="Times New Roman" w:hAnsi="Simplified Arabic" w:cs="Simplified Arabic" w:hint="cs"/>
          <w:sz w:val="32"/>
          <w:szCs w:val="32"/>
          <w:rtl/>
        </w:rPr>
        <w:t>،</w:t>
      </w:r>
      <w:r w:rsidR="006F473B" w:rsidRPr="002A51E6">
        <w:rPr>
          <w:rFonts w:ascii="Simplified Arabic" w:eastAsia="Times New Roman" w:hAnsi="Simplified Arabic" w:cs="Simplified Arabic"/>
          <w:sz w:val="32"/>
          <w:szCs w:val="32"/>
          <w:rtl/>
        </w:rPr>
        <w:t xml:space="preserve"> فإن</w:t>
      </w:r>
      <w:r w:rsidR="00394C6A" w:rsidRPr="002A51E6">
        <w:rPr>
          <w:rFonts w:ascii="Simplified Arabic" w:eastAsia="Times New Roman" w:hAnsi="Simplified Arabic" w:cs="Simplified Arabic"/>
          <w:sz w:val="32"/>
          <w:szCs w:val="32"/>
          <w:rtl/>
        </w:rPr>
        <w:t xml:space="preserve"> المجلس الوطني يت</w:t>
      </w:r>
      <w:r w:rsidR="006F473B" w:rsidRPr="002A51E6">
        <w:rPr>
          <w:rFonts w:ascii="Simplified Arabic" w:eastAsia="Times New Roman" w:hAnsi="Simplified Arabic" w:cs="Simplified Arabic"/>
          <w:sz w:val="32"/>
          <w:szCs w:val="32"/>
          <w:rtl/>
        </w:rPr>
        <w:t xml:space="preserve">طلع لآرائكم واقتراحاتكم وتوصياتكم في موضوع </w:t>
      </w:r>
      <w:r w:rsidR="00DA6F6F" w:rsidRPr="002A51E6">
        <w:rPr>
          <w:rFonts w:ascii="Simplified Arabic" w:eastAsia="Times New Roman" w:hAnsi="Simplified Arabic" w:cs="Simplified Arabic"/>
          <w:sz w:val="32"/>
          <w:szCs w:val="32"/>
          <w:rtl/>
        </w:rPr>
        <w:t xml:space="preserve">العدالة المجالية وتحديات </w:t>
      </w:r>
      <w:r w:rsidR="00394C6A" w:rsidRPr="002A51E6">
        <w:rPr>
          <w:rFonts w:ascii="Simplified Arabic" w:eastAsia="Times New Roman" w:hAnsi="Simplified Arabic" w:cs="Simplified Arabic"/>
          <w:sz w:val="32"/>
          <w:szCs w:val="32"/>
          <w:rtl/>
        </w:rPr>
        <w:t xml:space="preserve">التعابير العمومية، </w:t>
      </w:r>
      <w:r w:rsidR="00DA6F6F" w:rsidRPr="002A51E6">
        <w:rPr>
          <w:rFonts w:ascii="Simplified Arabic" w:eastAsia="Times New Roman" w:hAnsi="Simplified Arabic" w:cs="Simplified Arabic"/>
          <w:sz w:val="32"/>
          <w:szCs w:val="32"/>
          <w:rtl/>
        </w:rPr>
        <w:t>ب</w:t>
      </w:r>
      <w:r w:rsidR="00AA7C14" w:rsidRPr="002A51E6">
        <w:rPr>
          <w:rFonts w:ascii="Simplified Arabic" w:eastAsia="Times New Roman" w:hAnsi="Simplified Arabic" w:cs="Simplified Arabic"/>
          <w:sz w:val="32"/>
          <w:szCs w:val="32"/>
          <w:rtl/>
        </w:rPr>
        <w:t>ما يضمن</w:t>
      </w:r>
      <w:r w:rsidR="009B6571">
        <w:rPr>
          <w:rFonts w:ascii="Simplified Arabic" w:eastAsia="Times New Roman" w:hAnsi="Simplified Arabic" w:cs="Simplified Arabic" w:hint="cs"/>
          <w:sz w:val="32"/>
          <w:szCs w:val="32"/>
          <w:rtl/>
        </w:rPr>
        <w:t xml:space="preserve"> </w:t>
      </w:r>
      <w:r w:rsidR="00AA7C14" w:rsidRPr="002A51E6">
        <w:rPr>
          <w:rFonts w:ascii="Simplified Arabic" w:eastAsia="Times New Roman" w:hAnsi="Simplified Arabic" w:cs="Simplified Arabic"/>
          <w:sz w:val="32"/>
          <w:szCs w:val="32"/>
          <w:rtl/>
        </w:rPr>
        <w:t>حماية و</w:t>
      </w:r>
      <w:r w:rsidR="006F473B" w:rsidRPr="002A51E6">
        <w:rPr>
          <w:rFonts w:ascii="Simplified Arabic" w:eastAsia="Times New Roman" w:hAnsi="Simplified Arabic" w:cs="Simplified Arabic"/>
          <w:sz w:val="32"/>
          <w:szCs w:val="32"/>
          <w:rtl/>
        </w:rPr>
        <w:t xml:space="preserve">توسيع مجال الحريات العامة ضمن دولة </w:t>
      </w:r>
      <w:r w:rsidR="00AA7C14" w:rsidRPr="002A51E6">
        <w:rPr>
          <w:rFonts w:ascii="Simplified Arabic" w:eastAsia="Times New Roman" w:hAnsi="Simplified Arabic" w:cs="Simplified Arabic"/>
          <w:sz w:val="32"/>
          <w:szCs w:val="32"/>
          <w:rtl/>
        </w:rPr>
        <w:t xml:space="preserve">الحق </w:t>
      </w:r>
      <w:r w:rsidR="006F473B" w:rsidRPr="002A51E6">
        <w:rPr>
          <w:rFonts w:ascii="Simplified Arabic" w:eastAsia="Times New Roman" w:hAnsi="Simplified Arabic" w:cs="Simplified Arabic"/>
          <w:sz w:val="32"/>
          <w:szCs w:val="32"/>
          <w:rtl/>
        </w:rPr>
        <w:t>القانون</w:t>
      </w:r>
      <w:r w:rsidR="00AA7C14" w:rsidRPr="002A51E6">
        <w:rPr>
          <w:rFonts w:ascii="Simplified Arabic" w:eastAsia="Times New Roman" w:hAnsi="Simplified Arabic" w:cs="Simplified Arabic"/>
          <w:sz w:val="32"/>
          <w:szCs w:val="32"/>
          <w:rtl/>
        </w:rPr>
        <w:t>.</w:t>
      </w:r>
    </w:p>
    <w:p w:rsidR="002A7B39" w:rsidRPr="002A51E6" w:rsidRDefault="002A7B39" w:rsidP="002A51E6">
      <w:pPr>
        <w:bidi/>
        <w:jc w:val="both"/>
        <w:rPr>
          <w:rFonts w:ascii="Simplified Arabic" w:eastAsia="Times New Roman" w:hAnsi="Simplified Arabic" w:cs="Simplified Arabic"/>
          <w:sz w:val="32"/>
          <w:szCs w:val="32"/>
          <w:rtl/>
        </w:rPr>
      </w:pPr>
    </w:p>
    <w:sectPr w:rsidR="002A7B39" w:rsidRPr="002A51E6" w:rsidSect="002A51E6">
      <w:headerReference w:type="default" r:id="rId8"/>
      <w:footerReference w:type="default" r:id="rId9"/>
      <w:pgSz w:w="11906" w:h="16838"/>
      <w:pgMar w:top="1702" w:right="1417" w:bottom="1843" w:left="1417" w:header="708"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DF9" w:rsidRDefault="00726DF9" w:rsidP="006142D8">
      <w:pPr>
        <w:spacing w:after="0" w:line="240" w:lineRule="auto"/>
      </w:pPr>
      <w:r>
        <w:separator/>
      </w:r>
    </w:p>
  </w:endnote>
  <w:endnote w:type="continuationSeparator" w:id="1">
    <w:p w:rsidR="00726DF9" w:rsidRDefault="00726DF9" w:rsidP="00614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619558"/>
      <w:docPartObj>
        <w:docPartGallery w:val="Page Numbers (Bottom of Page)"/>
        <w:docPartUnique/>
      </w:docPartObj>
    </w:sdtPr>
    <w:sdtContent>
      <w:p w:rsidR="002A51E6" w:rsidRDefault="0011638C">
        <w:pPr>
          <w:pStyle w:val="Pieddepage"/>
          <w:jc w:val="center"/>
        </w:pPr>
        <w:r>
          <w:fldChar w:fldCharType="begin"/>
        </w:r>
        <w:r w:rsidR="002A51E6">
          <w:instrText>PAGE   \* MERGEFORMAT</w:instrText>
        </w:r>
        <w:r>
          <w:fldChar w:fldCharType="separate"/>
        </w:r>
        <w:r w:rsidR="009B6571">
          <w:rPr>
            <w:noProof/>
          </w:rPr>
          <w:t>4</w:t>
        </w:r>
        <w:r>
          <w:fldChar w:fldCharType="end"/>
        </w:r>
      </w:p>
    </w:sdtContent>
  </w:sdt>
  <w:p w:rsidR="006142D8" w:rsidRDefault="006142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DF9" w:rsidRDefault="00726DF9" w:rsidP="006142D8">
      <w:pPr>
        <w:spacing w:after="0" w:line="240" w:lineRule="auto"/>
      </w:pPr>
      <w:r>
        <w:separator/>
      </w:r>
    </w:p>
  </w:footnote>
  <w:footnote w:type="continuationSeparator" w:id="1">
    <w:p w:rsidR="00726DF9" w:rsidRDefault="00726DF9" w:rsidP="00614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E6" w:rsidRDefault="002A51E6" w:rsidP="002A51E6">
    <w:pPr>
      <w:pStyle w:val="En-tte"/>
      <w:tabs>
        <w:tab w:val="left" w:pos="4950"/>
      </w:tabs>
    </w:pPr>
    <w:r>
      <w:tab/>
    </w:r>
    <w:r>
      <w:tab/>
    </w:r>
  </w:p>
  <w:p w:rsidR="0038674B" w:rsidRDefault="0038674B" w:rsidP="003867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E5414"/>
    <w:multiLevelType w:val="hybridMultilevel"/>
    <w:tmpl w:val="D8DE4AC8"/>
    <w:lvl w:ilvl="0" w:tplc="59883FD4">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13652B"/>
    <w:multiLevelType w:val="hybridMultilevel"/>
    <w:tmpl w:val="B3241684"/>
    <w:lvl w:ilvl="0" w:tplc="B91E6DF0">
      <w:start w:val="1"/>
      <w:numFmt w:val="decimal"/>
      <w:lvlText w:val="%1."/>
      <w:lvlJc w:val="left"/>
      <w:pPr>
        <w:ind w:left="720" w:hanging="360"/>
      </w:pPr>
      <w:rPr>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21B6CCF"/>
    <w:multiLevelType w:val="hybridMultilevel"/>
    <w:tmpl w:val="F5DA2E6C"/>
    <w:lvl w:ilvl="0" w:tplc="6E203CF4">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ED1981"/>
    <w:multiLevelType w:val="hybridMultilevel"/>
    <w:tmpl w:val="2746365A"/>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0198A"/>
    <w:rsid w:val="00003C75"/>
    <w:rsid w:val="000304FB"/>
    <w:rsid w:val="000470F3"/>
    <w:rsid w:val="0007206F"/>
    <w:rsid w:val="00090D06"/>
    <w:rsid w:val="000C57E8"/>
    <w:rsid w:val="000D3F66"/>
    <w:rsid w:val="000F6EDB"/>
    <w:rsid w:val="0011638C"/>
    <w:rsid w:val="00144C87"/>
    <w:rsid w:val="00176338"/>
    <w:rsid w:val="001846CC"/>
    <w:rsid w:val="0019398E"/>
    <w:rsid w:val="001A6F79"/>
    <w:rsid w:val="001C7910"/>
    <w:rsid w:val="001E0068"/>
    <w:rsid w:val="001E6EAE"/>
    <w:rsid w:val="00214AEA"/>
    <w:rsid w:val="00237CCA"/>
    <w:rsid w:val="00254214"/>
    <w:rsid w:val="00264703"/>
    <w:rsid w:val="00281DDE"/>
    <w:rsid w:val="00286144"/>
    <w:rsid w:val="002A51E6"/>
    <w:rsid w:val="002A6957"/>
    <w:rsid w:val="002A7B39"/>
    <w:rsid w:val="002B7152"/>
    <w:rsid w:val="002C3A60"/>
    <w:rsid w:val="002D1F23"/>
    <w:rsid w:val="0032470E"/>
    <w:rsid w:val="00375256"/>
    <w:rsid w:val="0038674B"/>
    <w:rsid w:val="00393DA4"/>
    <w:rsid w:val="00394C6A"/>
    <w:rsid w:val="003E58AA"/>
    <w:rsid w:val="003F215B"/>
    <w:rsid w:val="0040042F"/>
    <w:rsid w:val="00403068"/>
    <w:rsid w:val="0040677E"/>
    <w:rsid w:val="004334A8"/>
    <w:rsid w:val="0043533B"/>
    <w:rsid w:val="00442DA0"/>
    <w:rsid w:val="00452F06"/>
    <w:rsid w:val="00462351"/>
    <w:rsid w:val="00472F29"/>
    <w:rsid w:val="00491C5E"/>
    <w:rsid w:val="004B1F06"/>
    <w:rsid w:val="004E6CE9"/>
    <w:rsid w:val="00521476"/>
    <w:rsid w:val="00527343"/>
    <w:rsid w:val="0053169D"/>
    <w:rsid w:val="00542957"/>
    <w:rsid w:val="00552408"/>
    <w:rsid w:val="0055370F"/>
    <w:rsid w:val="005548E0"/>
    <w:rsid w:val="00570ACF"/>
    <w:rsid w:val="00586B3B"/>
    <w:rsid w:val="00591AC4"/>
    <w:rsid w:val="005A6D4B"/>
    <w:rsid w:val="005B338F"/>
    <w:rsid w:val="005D61B4"/>
    <w:rsid w:val="005D61CA"/>
    <w:rsid w:val="005E2AAD"/>
    <w:rsid w:val="005E36A5"/>
    <w:rsid w:val="006142D8"/>
    <w:rsid w:val="0068143D"/>
    <w:rsid w:val="00693D4F"/>
    <w:rsid w:val="00694875"/>
    <w:rsid w:val="006A06F1"/>
    <w:rsid w:val="006A6862"/>
    <w:rsid w:val="006A7A37"/>
    <w:rsid w:val="006B6C76"/>
    <w:rsid w:val="006F473B"/>
    <w:rsid w:val="00700B4B"/>
    <w:rsid w:val="0072077B"/>
    <w:rsid w:val="00726DF9"/>
    <w:rsid w:val="00772BF3"/>
    <w:rsid w:val="00775A16"/>
    <w:rsid w:val="0079486B"/>
    <w:rsid w:val="007A426C"/>
    <w:rsid w:val="007A73CA"/>
    <w:rsid w:val="007A7784"/>
    <w:rsid w:val="007B2937"/>
    <w:rsid w:val="007F0FDC"/>
    <w:rsid w:val="00800317"/>
    <w:rsid w:val="008031FB"/>
    <w:rsid w:val="00856C63"/>
    <w:rsid w:val="0086146C"/>
    <w:rsid w:val="00861887"/>
    <w:rsid w:val="00862E5E"/>
    <w:rsid w:val="008819C8"/>
    <w:rsid w:val="008A09FD"/>
    <w:rsid w:val="008D497E"/>
    <w:rsid w:val="00904CA2"/>
    <w:rsid w:val="0095399A"/>
    <w:rsid w:val="0095421A"/>
    <w:rsid w:val="00957B59"/>
    <w:rsid w:val="0098378A"/>
    <w:rsid w:val="00990E13"/>
    <w:rsid w:val="009B6571"/>
    <w:rsid w:val="009B7734"/>
    <w:rsid w:val="009E46B2"/>
    <w:rsid w:val="009F240C"/>
    <w:rsid w:val="009F2976"/>
    <w:rsid w:val="00A33644"/>
    <w:rsid w:val="00A41A56"/>
    <w:rsid w:val="00A53333"/>
    <w:rsid w:val="00A61A74"/>
    <w:rsid w:val="00A71006"/>
    <w:rsid w:val="00A84355"/>
    <w:rsid w:val="00A971AE"/>
    <w:rsid w:val="00AA6706"/>
    <w:rsid w:val="00AA7C14"/>
    <w:rsid w:val="00AD540B"/>
    <w:rsid w:val="00B0198A"/>
    <w:rsid w:val="00B055A4"/>
    <w:rsid w:val="00B75A2F"/>
    <w:rsid w:val="00B91279"/>
    <w:rsid w:val="00BC4A2E"/>
    <w:rsid w:val="00BE36CF"/>
    <w:rsid w:val="00BF497E"/>
    <w:rsid w:val="00C14DAD"/>
    <w:rsid w:val="00C32993"/>
    <w:rsid w:val="00C5170E"/>
    <w:rsid w:val="00C80B4E"/>
    <w:rsid w:val="00CA4281"/>
    <w:rsid w:val="00CF3AE3"/>
    <w:rsid w:val="00D30BD1"/>
    <w:rsid w:val="00D56ECD"/>
    <w:rsid w:val="00DA6F6F"/>
    <w:rsid w:val="00DC0547"/>
    <w:rsid w:val="00E00F02"/>
    <w:rsid w:val="00E0470B"/>
    <w:rsid w:val="00E07C57"/>
    <w:rsid w:val="00E11D0F"/>
    <w:rsid w:val="00E22ADC"/>
    <w:rsid w:val="00E25A63"/>
    <w:rsid w:val="00E50908"/>
    <w:rsid w:val="00E822E0"/>
    <w:rsid w:val="00EB364E"/>
    <w:rsid w:val="00EB4AE7"/>
    <w:rsid w:val="00EC1D08"/>
    <w:rsid w:val="00ED264D"/>
    <w:rsid w:val="00F0033B"/>
    <w:rsid w:val="00F10E92"/>
    <w:rsid w:val="00F227D6"/>
    <w:rsid w:val="00F3531E"/>
    <w:rsid w:val="00F371C3"/>
    <w:rsid w:val="00F43383"/>
    <w:rsid w:val="00F6218A"/>
    <w:rsid w:val="00F7422D"/>
    <w:rsid w:val="00F922E7"/>
    <w:rsid w:val="00FB78AA"/>
    <w:rsid w:val="00FC3E5F"/>
    <w:rsid w:val="00FC6177"/>
    <w:rsid w:val="00FF7C9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0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B33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338F"/>
    <w:rPr>
      <w:rFonts w:ascii="Segoe UI" w:hAnsi="Segoe UI" w:cs="Segoe UI"/>
      <w:sz w:val="18"/>
      <w:szCs w:val="18"/>
    </w:rPr>
  </w:style>
  <w:style w:type="paragraph" w:styleId="Paragraphedeliste">
    <w:name w:val="List Paragraph"/>
    <w:basedOn w:val="Normal"/>
    <w:uiPriority w:val="34"/>
    <w:qFormat/>
    <w:rsid w:val="00772BF3"/>
    <w:pPr>
      <w:ind w:left="720"/>
      <w:contextualSpacing/>
    </w:pPr>
  </w:style>
  <w:style w:type="paragraph" w:styleId="En-tte">
    <w:name w:val="header"/>
    <w:basedOn w:val="Normal"/>
    <w:link w:val="En-tteCar"/>
    <w:uiPriority w:val="99"/>
    <w:unhideWhenUsed/>
    <w:rsid w:val="006142D8"/>
    <w:pPr>
      <w:tabs>
        <w:tab w:val="center" w:pos="4536"/>
        <w:tab w:val="right" w:pos="9072"/>
      </w:tabs>
      <w:spacing w:after="0" w:line="240" w:lineRule="auto"/>
    </w:pPr>
  </w:style>
  <w:style w:type="character" w:customStyle="1" w:styleId="En-tteCar">
    <w:name w:val="En-tête Car"/>
    <w:basedOn w:val="Policepardfaut"/>
    <w:link w:val="En-tte"/>
    <w:uiPriority w:val="99"/>
    <w:rsid w:val="006142D8"/>
  </w:style>
  <w:style w:type="paragraph" w:styleId="Pieddepage">
    <w:name w:val="footer"/>
    <w:basedOn w:val="Normal"/>
    <w:link w:val="PieddepageCar"/>
    <w:uiPriority w:val="99"/>
    <w:unhideWhenUsed/>
    <w:rsid w:val="006142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2D8"/>
  </w:style>
</w:styles>
</file>

<file path=word/webSettings.xml><?xml version="1.0" encoding="utf-8"?>
<w:webSettings xmlns:r="http://schemas.openxmlformats.org/officeDocument/2006/relationships" xmlns:w="http://schemas.openxmlformats.org/wordprocessingml/2006/main">
  <w:divs>
    <w:div w:id="470098587">
      <w:bodyDiv w:val="1"/>
      <w:marLeft w:val="0"/>
      <w:marRight w:val="0"/>
      <w:marTop w:val="0"/>
      <w:marBottom w:val="0"/>
      <w:divBdr>
        <w:top w:val="none" w:sz="0" w:space="0" w:color="auto"/>
        <w:left w:val="none" w:sz="0" w:space="0" w:color="auto"/>
        <w:bottom w:val="none" w:sz="0" w:space="0" w:color="auto"/>
        <w:right w:val="none" w:sz="0" w:space="0" w:color="auto"/>
      </w:divBdr>
    </w:div>
    <w:div w:id="788430616">
      <w:bodyDiv w:val="1"/>
      <w:marLeft w:val="0"/>
      <w:marRight w:val="0"/>
      <w:marTop w:val="0"/>
      <w:marBottom w:val="0"/>
      <w:divBdr>
        <w:top w:val="none" w:sz="0" w:space="0" w:color="auto"/>
        <w:left w:val="none" w:sz="0" w:space="0" w:color="auto"/>
        <w:bottom w:val="none" w:sz="0" w:space="0" w:color="auto"/>
        <w:right w:val="none" w:sz="0" w:space="0" w:color="auto"/>
      </w:divBdr>
    </w:div>
    <w:div w:id="16940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farad</dc:creator>
  <cp:lastModifiedBy>m.sadki</cp:lastModifiedBy>
  <cp:revision>2</cp:revision>
  <cp:lastPrinted>2019-07-12T07:18:00Z</cp:lastPrinted>
  <dcterms:created xsi:type="dcterms:W3CDTF">2019-07-12T14:51:00Z</dcterms:created>
  <dcterms:modified xsi:type="dcterms:W3CDTF">2019-07-12T14:51:00Z</dcterms:modified>
</cp:coreProperties>
</file>